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F40" w:rsidRDefault="002C2525" w:rsidP="004A1F40">
      <w:pPr>
        <w:tabs>
          <w:tab w:val="left" w:pos="0"/>
        </w:tabs>
        <w:jc w:val="right"/>
        <w:rPr>
          <w:sz w:val="28"/>
          <w:szCs w:val="28"/>
          <w:lang w:val="en-US"/>
        </w:rPr>
      </w:pPr>
      <w:r>
        <w:rPr>
          <w:sz w:val="28"/>
          <w:szCs w:val="28"/>
          <w:lang w:val="kk-KZ"/>
        </w:rPr>
        <w:t>Ф.7.03-20</w:t>
      </w:r>
    </w:p>
    <w:p w:rsidR="00CF544E" w:rsidRDefault="00CF544E" w:rsidP="004A1F40">
      <w:pPr>
        <w:tabs>
          <w:tab w:val="left" w:pos="0"/>
        </w:tabs>
        <w:jc w:val="right"/>
        <w:rPr>
          <w:sz w:val="28"/>
          <w:szCs w:val="28"/>
          <w:lang w:val="en-US"/>
        </w:rPr>
      </w:pPr>
    </w:p>
    <w:p w:rsidR="00CF544E" w:rsidRPr="00CF544E" w:rsidRDefault="00CF544E" w:rsidP="004A1F40">
      <w:pPr>
        <w:tabs>
          <w:tab w:val="left" w:pos="0"/>
        </w:tabs>
        <w:jc w:val="right"/>
        <w:rPr>
          <w:sz w:val="28"/>
          <w:szCs w:val="28"/>
          <w:lang w:val="en-US"/>
        </w:rPr>
      </w:pPr>
    </w:p>
    <w:p w:rsidR="004A1F40" w:rsidRPr="00E04222" w:rsidRDefault="003B15D7" w:rsidP="004A1F40">
      <w:pPr>
        <w:tabs>
          <w:tab w:val="left" w:pos="0"/>
        </w:tabs>
        <w:jc w:val="center"/>
        <w:rPr>
          <w:sz w:val="28"/>
          <w:szCs w:val="28"/>
        </w:rPr>
      </w:pPr>
      <w:proofErr w:type="spellStart"/>
      <w:r>
        <w:rPr>
          <w:sz w:val="28"/>
          <w:szCs w:val="28"/>
        </w:rPr>
        <w:t>Нажмадинова</w:t>
      </w:r>
      <w:proofErr w:type="spellEnd"/>
      <w:r>
        <w:rPr>
          <w:sz w:val="28"/>
          <w:szCs w:val="28"/>
        </w:rPr>
        <w:t xml:space="preserve"> </w:t>
      </w:r>
      <w:proofErr w:type="spellStart"/>
      <w:r>
        <w:rPr>
          <w:sz w:val="28"/>
          <w:szCs w:val="28"/>
        </w:rPr>
        <w:t>Нургуль</w:t>
      </w:r>
      <w:proofErr w:type="spellEnd"/>
      <w:r>
        <w:rPr>
          <w:sz w:val="28"/>
          <w:szCs w:val="28"/>
        </w:rPr>
        <w:t xml:space="preserve"> </w:t>
      </w:r>
      <w:proofErr w:type="spellStart"/>
      <w:r>
        <w:rPr>
          <w:sz w:val="28"/>
          <w:szCs w:val="28"/>
        </w:rPr>
        <w:t>Бериковна</w:t>
      </w:r>
      <w:proofErr w:type="spellEnd"/>
    </w:p>
    <w:p w:rsidR="004A1F40" w:rsidRDefault="004A1F40" w:rsidP="004A1F40">
      <w:pPr>
        <w:tabs>
          <w:tab w:val="left" w:pos="0"/>
        </w:tabs>
        <w:jc w:val="center"/>
        <w:rPr>
          <w:b/>
          <w:noProof/>
          <w:sz w:val="28"/>
          <w:szCs w:val="28"/>
          <w:lang w:val="kk-KZ"/>
        </w:rPr>
      </w:pPr>
      <w:r>
        <w:rPr>
          <w:b/>
          <w:noProof/>
          <w:color w:val="000000"/>
          <w:sz w:val="28"/>
          <w:szCs w:val="28"/>
        </w:rPr>
        <w:drawing>
          <wp:inline distT="0" distB="0" distL="0" distR="0">
            <wp:extent cx="1805305" cy="985520"/>
            <wp:effectExtent l="0" t="0" r="4445" b="5080"/>
            <wp:docPr id="3"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5305" cy="985520"/>
                    </a:xfrm>
                    <a:prstGeom prst="rect">
                      <a:avLst/>
                    </a:prstGeom>
                    <a:noFill/>
                    <a:ln>
                      <a:noFill/>
                    </a:ln>
                  </pic:spPr>
                </pic:pic>
              </a:graphicData>
            </a:graphic>
          </wp:inline>
        </w:drawing>
      </w:r>
    </w:p>
    <w:p w:rsidR="004A1F40" w:rsidRPr="00F46ED4" w:rsidRDefault="004A1F40" w:rsidP="004A1F40">
      <w:pPr>
        <w:tabs>
          <w:tab w:val="left" w:pos="0"/>
        </w:tabs>
        <w:jc w:val="center"/>
        <w:rPr>
          <w:sz w:val="28"/>
          <w:szCs w:val="28"/>
          <w:lang w:val="kk-KZ"/>
        </w:rPr>
      </w:pPr>
    </w:p>
    <w:p w:rsidR="004A1F40" w:rsidRDefault="004A1F40" w:rsidP="004A1F40">
      <w:pPr>
        <w:tabs>
          <w:tab w:val="left" w:pos="0"/>
        </w:tabs>
        <w:jc w:val="center"/>
        <w:rPr>
          <w:sz w:val="28"/>
          <w:szCs w:val="28"/>
          <w:lang w:val="kk-KZ"/>
        </w:rPr>
      </w:pPr>
      <w:r w:rsidRPr="004B7854">
        <w:rPr>
          <w:sz w:val="28"/>
          <w:szCs w:val="28"/>
          <w:lang w:val="kk-KZ"/>
        </w:rPr>
        <w:t xml:space="preserve"> «</w:t>
      </w:r>
      <w:r w:rsidR="00791C85" w:rsidRPr="00791C85">
        <w:rPr>
          <w:sz w:val="28"/>
          <w:szCs w:val="28"/>
        </w:rPr>
        <w:t>Ветеринариялық иммунология</w:t>
      </w:r>
      <w:r>
        <w:rPr>
          <w:sz w:val="28"/>
          <w:szCs w:val="28"/>
          <w:lang w:val="kk-KZ"/>
        </w:rPr>
        <w:t>»</w:t>
      </w:r>
    </w:p>
    <w:p w:rsidR="004A1F40" w:rsidRDefault="004A1F40" w:rsidP="004A1F40">
      <w:pPr>
        <w:tabs>
          <w:tab w:val="left" w:pos="0"/>
        </w:tabs>
        <w:jc w:val="center"/>
        <w:rPr>
          <w:sz w:val="28"/>
          <w:szCs w:val="28"/>
          <w:lang w:val="kk-KZ"/>
        </w:rPr>
      </w:pPr>
      <w:r w:rsidRPr="004B7854">
        <w:rPr>
          <w:sz w:val="28"/>
          <w:szCs w:val="28"/>
          <w:lang w:val="kk-KZ"/>
        </w:rPr>
        <w:t xml:space="preserve">пәніне арналған </w:t>
      </w:r>
    </w:p>
    <w:p w:rsidR="004A1F40" w:rsidRPr="004B7854" w:rsidRDefault="004A1F40" w:rsidP="004A1F40">
      <w:pPr>
        <w:tabs>
          <w:tab w:val="left" w:pos="0"/>
        </w:tabs>
        <w:jc w:val="center"/>
        <w:rPr>
          <w:sz w:val="28"/>
          <w:szCs w:val="28"/>
          <w:lang w:val="kk-KZ"/>
        </w:rPr>
      </w:pPr>
      <w:r>
        <w:rPr>
          <w:sz w:val="28"/>
          <w:szCs w:val="28"/>
          <w:lang w:val="kk-KZ"/>
        </w:rPr>
        <w:t xml:space="preserve">оқу </w:t>
      </w:r>
      <w:r w:rsidRPr="004B7854">
        <w:rPr>
          <w:sz w:val="28"/>
          <w:szCs w:val="28"/>
          <w:lang w:val="kk-KZ"/>
        </w:rPr>
        <w:t>кейс</w:t>
      </w:r>
      <w:r>
        <w:rPr>
          <w:sz w:val="28"/>
          <w:szCs w:val="28"/>
          <w:lang w:val="kk-KZ"/>
        </w:rPr>
        <w:t>і</w:t>
      </w:r>
    </w:p>
    <w:p w:rsidR="004A1F40" w:rsidRDefault="004A1F40" w:rsidP="004A1F40">
      <w:pPr>
        <w:tabs>
          <w:tab w:val="left" w:pos="0"/>
        </w:tabs>
        <w:jc w:val="center"/>
        <w:rPr>
          <w:b/>
          <w:sz w:val="28"/>
          <w:szCs w:val="28"/>
          <w:lang w:val="kk-KZ"/>
        </w:rPr>
      </w:pPr>
    </w:p>
    <w:p w:rsidR="00500279" w:rsidRDefault="00500279" w:rsidP="004A1F40">
      <w:pPr>
        <w:tabs>
          <w:tab w:val="left" w:pos="0"/>
        </w:tabs>
        <w:jc w:val="center"/>
        <w:rPr>
          <w:b/>
          <w:sz w:val="28"/>
          <w:szCs w:val="28"/>
          <w:lang w:val="kk-KZ"/>
        </w:rPr>
      </w:pPr>
    </w:p>
    <w:p w:rsidR="00500279" w:rsidRDefault="00500279" w:rsidP="004A1F40">
      <w:pPr>
        <w:tabs>
          <w:tab w:val="left" w:pos="0"/>
        </w:tabs>
        <w:jc w:val="center"/>
        <w:rPr>
          <w:b/>
          <w:sz w:val="28"/>
          <w:szCs w:val="28"/>
          <w:lang w:val="kk-KZ"/>
        </w:rPr>
      </w:pPr>
    </w:p>
    <w:p w:rsidR="00500279" w:rsidRDefault="00500279" w:rsidP="004A1F40">
      <w:pPr>
        <w:tabs>
          <w:tab w:val="left" w:pos="0"/>
        </w:tabs>
        <w:jc w:val="center"/>
        <w:rPr>
          <w:b/>
          <w:sz w:val="28"/>
          <w:szCs w:val="28"/>
          <w:lang w:val="kk-KZ"/>
        </w:rPr>
      </w:pPr>
    </w:p>
    <w:p w:rsidR="00500279" w:rsidRPr="00872450" w:rsidRDefault="00500279" w:rsidP="004A1F40">
      <w:pPr>
        <w:tabs>
          <w:tab w:val="left" w:pos="0"/>
        </w:tabs>
        <w:jc w:val="center"/>
        <w:rPr>
          <w:b/>
          <w:sz w:val="28"/>
          <w:szCs w:val="28"/>
          <w:lang w:val="kk-KZ"/>
        </w:rPr>
      </w:pPr>
    </w:p>
    <w:p w:rsidR="004A1F40" w:rsidRPr="00500279" w:rsidRDefault="004A1F40" w:rsidP="004A1F40">
      <w:pPr>
        <w:tabs>
          <w:tab w:val="left" w:pos="0"/>
        </w:tabs>
        <w:jc w:val="center"/>
        <w:rPr>
          <w:b/>
          <w:noProof/>
          <w:sz w:val="40"/>
          <w:szCs w:val="40"/>
          <w:lang w:val="kk-KZ"/>
        </w:rPr>
      </w:pPr>
      <w:r w:rsidRPr="00500279">
        <w:rPr>
          <w:b/>
          <w:sz w:val="40"/>
          <w:szCs w:val="40"/>
          <w:lang w:val="kk-KZ"/>
        </w:rPr>
        <w:t xml:space="preserve">Тақырыбы: </w:t>
      </w:r>
      <w:r w:rsidR="0066188B" w:rsidRPr="00500279">
        <w:rPr>
          <w:b/>
          <w:sz w:val="40"/>
          <w:szCs w:val="40"/>
          <w:lang w:val="kk-KZ"/>
        </w:rPr>
        <w:t>Жануарлардың жұқпалы ауруларын балау әдістері</w:t>
      </w:r>
    </w:p>
    <w:p w:rsidR="004A1F40" w:rsidRPr="0066188B" w:rsidRDefault="004A1F40" w:rsidP="004A1F40">
      <w:pPr>
        <w:tabs>
          <w:tab w:val="left" w:pos="0"/>
        </w:tabs>
        <w:jc w:val="center"/>
        <w:rPr>
          <w:b/>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500279" w:rsidRDefault="00500279" w:rsidP="004A1F40">
      <w:pPr>
        <w:tabs>
          <w:tab w:val="left" w:pos="0"/>
        </w:tabs>
        <w:jc w:val="center"/>
        <w:rPr>
          <w:noProof/>
          <w:sz w:val="28"/>
          <w:szCs w:val="28"/>
          <w:lang w:val="kk-KZ"/>
        </w:rPr>
      </w:pPr>
    </w:p>
    <w:p w:rsidR="00500279" w:rsidRPr="004A1F40" w:rsidRDefault="00500279"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Pr="00975989" w:rsidRDefault="004A1F40" w:rsidP="00C45629">
      <w:pPr>
        <w:tabs>
          <w:tab w:val="left" w:pos="0"/>
        </w:tabs>
        <w:jc w:val="center"/>
        <w:rPr>
          <w:sz w:val="28"/>
          <w:szCs w:val="28"/>
          <w:lang w:val="kk-KZ"/>
        </w:rPr>
      </w:pPr>
      <w:r w:rsidRPr="00975989">
        <w:rPr>
          <w:sz w:val="28"/>
          <w:szCs w:val="28"/>
          <w:lang w:val="kk-KZ"/>
        </w:rPr>
        <w:t>Шымкент</w:t>
      </w:r>
      <w:r>
        <w:rPr>
          <w:sz w:val="28"/>
          <w:szCs w:val="28"/>
          <w:lang w:val="kk-KZ"/>
        </w:rPr>
        <w:t>, 2019</w:t>
      </w:r>
      <w:r w:rsidRPr="00975989">
        <w:rPr>
          <w:sz w:val="28"/>
          <w:szCs w:val="28"/>
          <w:lang w:val="kk-KZ"/>
        </w:rPr>
        <w:t>ж.</w:t>
      </w:r>
    </w:p>
    <w:p w:rsidR="004A1F40" w:rsidRDefault="004A1F40" w:rsidP="004A1F40">
      <w:pPr>
        <w:tabs>
          <w:tab w:val="left" w:pos="0"/>
        </w:tabs>
        <w:rPr>
          <w:sz w:val="28"/>
          <w:szCs w:val="28"/>
          <w:lang w:val="kk-KZ" w:eastAsia="ko-KR"/>
        </w:rPr>
      </w:pPr>
    </w:p>
    <w:p w:rsidR="004A1F40" w:rsidRDefault="004A1F40" w:rsidP="004A1F40">
      <w:pPr>
        <w:tabs>
          <w:tab w:val="left" w:pos="0"/>
        </w:tabs>
        <w:rPr>
          <w:sz w:val="28"/>
          <w:szCs w:val="28"/>
          <w:lang w:val="kk-KZ" w:eastAsia="ko-KR"/>
        </w:rPr>
      </w:pPr>
    </w:p>
    <w:p w:rsidR="004A1F40" w:rsidRDefault="004A1F40"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Pr="002C2525" w:rsidRDefault="002C2525" w:rsidP="002C2525">
      <w:pPr>
        <w:tabs>
          <w:tab w:val="left" w:pos="2835"/>
        </w:tabs>
        <w:ind w:firstLine="567"/>
        <w:jc w:val="center"/>
        <w:rPr>
          <w:b/>
          <w:color w:val="000000"/>
          <w:lang w:val="kk-KZ" w:eastAsia="ja-JP"/>
        </w:rPr>
      </w:pPr>
      <w:r w:rsidRPr="002C2525">
        <w:rPr>
          <w:b/>
          <w:color w:val="000000"/>
          <w:lang w:val="kk-KZ" w:eastAsia="ja-JP"/>
        </w:rPr>
        <w:t>ҚАЗАҚСТАН РЕСПУБЛИКАСЫ БІЛІМ ЖӘНЕ ҒЫЛЫМ  МИНИСТРЛІГІ</w:t>
      </w:r>
    </w:p>
    <w:p w:rsidR="002C2525" w:rsidRPr="002C2525" w:rsidRDefault="002C2525" w:rsidP="002C2525">
      <w:pPr>
        <w:ind w:firstLine="567"/>
        <w:jc w:val="center"/>
        <w:rPr>
          <w:b/>
          <w:color w:val="000000"/>
          <w:lang w:val="kk-KZ" w:eastAsia="ja-JP"/>
        </w:rPr>
      </w:pPr>
      <w:r w:rsidRPr="002C2525">
        <w:rPr>
          <w:b/>
          <w:color w:val="000000"/>
          <w:lang w:val="kk-KZ" w:eastAsia="ja-JP"/>
        </w:rPr>
        <w:t>М.О.ӘУЕЗОВ АТЫНДАҒЫ ОҢТҮСТІК ҚАЗАҚСТАН МЕМЛЕКЕТТІК УНИВЕРСИТЕТІ</w:t>
      </w: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5A186C" w:rsidRDefault="002C2525" w:rsidP="002C2525">
      <w:pPr>
        <w:ind w:firstLine="567"/>
        <w:jc w:val="center"/>
        <w:rPr>
          <w:b/>
          <w:color w:val="000000"/>
          <w:lang w:val="kk-KZ" w:eastAsia="ja-JP"/>
        </w:rPr>
      </w:pPr>
      <w:r w:rsidRPr="005A186C">
        <w:rPr>
          <w:b/>
          <w:color w:val="000000"/>
          <w:lang w:val="kk-KZ" w:eastAsia="ja-JP"/>
        </w:rPr>
        <w:t>«Жануарлар патологиясы» кафедрасы</w:t>
      </w: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both"/>
        <w:rPr>
          <w:b/>
          <w:color w:val="000000"/>
          <w:lang w:val="kk-KZ" w:eastAsia="ja-JP"/>
        </w:rPr>
      </w:pPr>
    </w:p>
    <w:p w:rsidR="00100592" w:rsidRDefault="00100592" w:rsidP="00100592">
      <w:pPr>
        <w:tabs>
          <w:tab w:val="left" w:pos="0"/>
        </w:tabs>
        <w:jc w:val="center"/>
        <w:rPr>
          <w:sz w:val="28"/>
          <w:szCs w:val="28"/>
          <w:lang w:val="kk-KZ"/>
        </w:rPr>
      </w:pPr>
      <w:r>
        <w:rPr>
          <w:sz w:val="28"/>
          <w:szCs w:val="28"/>
          <w:lang w:val="kk-KZ"/>
        </w:rPr>
        <w:t>Нажмадинова Н.Б.</w:t>
      </w:r>
    </w:p>
    <w:p w:rsidR="00100592" w:rsidRDefault="00100592" w:rsidP="00100592">
      <w:pPr>
        <w:tabs>
          <w:tab w:val="left" w:pos="0"/>
        </w:tabs>
        <w:rPr>
          <w:sz w:val="28"/>
          <w:szCs w:val="28"/>
          <w:lang w:val="kk-KZ"/>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center"/>
        <w:rPr>
          <w:b/>
          <w:color w:val="000000"/>
          <w:lang w:val="kk-KZ" w:eastAsia="ja-JP"/>
        </w:rPr>
      </w:pPr>
      <w:r w:rsidRPr="0009722A">
        <w:rPr>
          <w:b/>
          <w:color w:val="000000"/>
          <w:lang w:val="kk-KZ" w:eastAsia="ja-JP"/>
        </w:rPr>
        <w:t>«</w:t>
      </w:r>
      <w:r w:rsidR="00100592" w:rsidRPr="0009722A">
        <w:rPr>
          <w:b/>
          <w:color w:val="000000"/>
          <w:lang w:val="be-BY"/>
        </w:rPr>
        <w:t>Ветеринариялық иммунология</w:t>
      </w:r>
      <w:r w:rsidRPr="0009722A">
        <w:rPr>
          <w:b/>
          <w:color w:val="000000"/>
          <w:lang w:val="kk-KZ" w:eastAsia="ja-JP"/>
        </w:rPr>
        <w:t>»</w:t>
      </w:r>
      <w:r w:rsidRPr="002C2525">
        <w:rPr>
          <w:b/>
          <w:color w:val="000000"/>
          <w:lang w:val="kk-KZ" w:eastAsia="ja-JP"/>
        </w:rPr>
        <w:t xml:space="preserve"> пәнінен  –  5В120100-«Ветеринарлық медицина» мамандығыныңстуденттері үшін  </w:t>
      </w:r>
      <w:r w:rsidR="00B05F51">
        <w:rPr>
          <w:b/>
          <w:color w:val="000000"/>
          <w:lang w:val="kk-KZ" w:eastAsia="ja-JP"/>
        </w:rPr>
        <w:t>оқу кейсі</w:t>
      </w: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500279" w:rsidRDefault="00500279"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Pr="00791C85" w:rsidRDefault="002C2525" w:rsidP="002F58CA">
      <w:pPr>
        <w:ind w:firstLine="567"/>
        <w:jc w:val="center"/>
        <w:rPr>
          <w:b/>
          <w:color w:val="000000"/>
          <w:lang w:val="kk-KZ" w:eastAsia="ja-JP"/>
        </w:rPr>
      </w:pPr>
      <w:r w:rsidRPr="002C2525">
        <w:rPr>
          <w:b/>
          <w:color w:val="000000"/>
          <w:lang w:val="kk-KZ" w:eastAsia="ja-JP"/>
        </w:rPr>
        <w:t>ШЫМКЕНТ - 2019ж.</w:t>
      </w:r>
    </w:p>
    <w:p w:rsidR="00B05F51" w:rsidRDefault="00B05F51" w:rsidP="004A1F40">
      <w:pPr>
        <w:tabs>
          <w:tab w:val="left" w:pos="0"/>
        </w:tabs>
        <w:rPr>
          <w:sz w:val="28"/>
          <w:szCs w:val="28"/>
          <w:lang w:val="kk-KZ" w:eastAsia="ko-KR"/>
        </w:rPr>
      </w:pPr>
    </w:p>
    <w:p w:rsidR="004A1F40" w:rsidRPr="00872450" w:rsidRDefault="004A1F40" w:rsidP="004A1F40">
      <w:pPr>
        <w:tabs>
          <w:tab w:val="left" w:pos="0"/>
        </w:tabs>
        <w:rPr>
          <w:b/>
          <w:sz w:val="28"/>
          <w:szCs w:val="28"/>
          <w:lang w:val="kk-KZ"/>
        </w:rPr>
      </w:pPr>
      <w:r w:rsidRPr="00872450">
        <w:rPr>
          <w:sz w:val="28"/>
          <w:szCs w:val="28"/>
          <w:lang w:val="kk-KZ" w:eastAsia="ko-KR"/>
        </w:rPr>
        <w:t xml:space="preserve">УДК </w:t>
      </w:r>
      <w:r w:rsidRPr="00872450">
        <w:rPr>
          <w:sz w:val="28"/>
          <w:szCs w:val="28"/>
          <w:lang w:val="kk-KZ"/>
        </w:rPr>
        <w:t>619.579.62</w:t>
      </w:r>
    </w:p>
    <w:p w:rsidR="00751108" w:rsidRDefault="00751108" w:rsidP="00395D46">
      <w:pPr>
        <w:tabs>
          <w:tab w:val="left" w:pos="0"/>
        </w:tabs>
        <w:rPr>
          <w:sz w:val="28"/>
          <w:szCs w:val="28"/>
          <w:lang w:val="kk-KZ"/>
        </w:rPr>
      </w:pPr>
    </w:p>
    <w:p w:rsidR="004A1F40" w:rsidRDefault="004A1F40" w:rsidP="00395D46">
      <w:pPr>
        <w:tabs>
          <w:tab w:val="left" w:pos="0"/>
        </w:tabs>
        <w:rPr>
          <w:sz w:val="28"/>
          <w:szCs w:val="28"/>
          <w:lang w:val="kk-KZ"/>
        </w:rPr>
      </w:pPr>
      <w:r w:rsidRPr="00872450">
        <w:rPr>
          <w:sz w:val="28"/>
          <w:szCs w:val="28"/>
          <w:lang w:val="kk-KZ"/>
        </w:rPr>
        <w:t>Құрастырушы:</w:t>
      </w:r>
      <w:r w:rsidRPr="004B7854">
        <w:rPr>
          <w:sz w:val="28"/>
          <w:szCs w:val="28"/>
          <w:lang w:val="kk-KZ"/>
        </w:rPr>
        <w:t xml:space="preserve">оқытушы </w:t>
      </w:r>
      <w:r w:rsidR="00C42D05">
        <w:rPr>
          <w:sz w:val="28"/>
          <w:szCs w:val="28"/>
          <w:lang w:val="kk-KZ"/>
        </w:rPr>
        <w:t>Нажмадинова Н.Б.</w:t>
      </w:r>
    </w:p>
    <w:p w:rsidR="00395D46" w:rsidRDefault="00395D46" w:rsidP="00395D46">
      <w:pPr>
        <w:tabs>
          <w:tab w:val="left" w:pos="0"/>
        </w:tabs>
        <w:rPr>
          <w:sz w:val="28"/>
          <w:szCs w:val="28"/>
          <w:lang w:val="kk-KZ"/>
        </w:rPr>
      </w:pPr>
    </w:p>
    <w:p w:rsidR="00395D46" w:rsidRPr="00C14869" w:rsidRDefault="004A1F40" w:rsidP="00395D46">
      <w:pPr>
        <w:tabs>
          <w:tab w:val="left" w:pos="0"/>
        </w:tabs>
        <w:rPr>
          <w:sz w:val="28"/>
          <w:szCs w:val="28"/>
          <w:lang w:val="kk-KZ"/>
        </w:rPr>
      </w:pPr>
      <w:r w:rsidRPr="00507717">
        <w:rPr>
          <w:sz w:val="28"/>
          <w:szCs w:val="28"/>
          <w:lang w:val="kk-KZ"/>
        </w:rPr>
        <w:t>«</w:t>
      </w:r>
      <w:r w:rsidR="00507717" w:rsidRPr="00507717">
        <w:rPr>
          <w:color w:val="000000"/>
          <w:sz w:val="28"/>
          <w:szCs w:val="28"/>
          <w:lang w:val="be-BY"/>
        </w:rPr>
        <w:t>Ветеринариялық иммунология</w:t>
      </w:r>
      <w:r w:rsidRPr="00507717">
        <w:rPr>
          <w:sz w:val="28"/>
          <w:szCs w:val="28"/>
          <w:lang w:val="kk-KZ"/>
        </w:rPr>
        <w:t>»</w:t>
      </w:r>
      <w:r w:rsidRPr="00D54231">
        <w:rPr>
          <w:sz w:val="28"/>
          <w:szCs w:val="28"/>
          <w:lang w:val="kk-KZ"/>
        </w:rPr>
        <w:t xml:space="preserve"> пәні </w:t>
      </w:r>
      <w:r w:rsidRPr="00C14869">
        <w:rPr>
          <w:sz w:val="28"/>
          <w:szCs w:val="28"/>
          <w:lang w:val="kk-KZ"/>
        </w:rPr>
        <w:t>бойынша «</w:t>
      </w:r>
      <w:r w:rsidR="00C14869" w:rsidRPr="00C14869">
        <w:rPr>
          <w:sz w:val="28"/>
          <w:szCs w:val="28"/>
          <w:lang w:val="kk-KZ"/>
        </w:rPr>
        <w:t>Жануарлардың жұқпалы ауруларын балау әдістері</w:t>
      </w:r>
      <w:r w:rsidRPr="00C14869">
        <w:rPr>
          <w:sz w:val="28"/>
          <w:szCs w:val="28"/>
          <w:lang w:val="kk-KZ"/>
        </w:rPr>
        <w:t>»</w:t>
      </w:r>
    </w:p>
    <w:p w:rsidR="00395D46" w:rsidRDefault="00395D46" w:rsidP="00395D46">
      <w:pPr>
        <w:tabs>
          <w:tab w:val="left" w:pos="0"/>
        </w:tabs>
        <w:rPr>
          <w:sz w:val="28"/>
          <w:szCs w:val="28"/>
          <w:lang w:val="kk-KZ"/>
        </w:rPr>
      </w:pPr>
    </w:p>
    <w:p w:rsidR="00395D46" w:rsidRDefault="004A1F40" w:rsidP="00395D46">
      <w:pPr>
        <w:tabs>
          <w:tab w:val="left" w:pos="0"/>
        </w:tabs>
        <w:rPr>
          <w:sz w:val="28"/>
          <w:szCs w:val="28"/>
          <w:lang w:val="kk-KZ"/>
        </w:rPr>
      </w:pPr>
      <w:r w:rsidRPr="00872450">
        <w:rPr>
          <w:sz w:val="28"/>
          <w:szCs w:val="28"/>
          <w:lang w:val="kk-KZ"/>
        </w:rPr>
        <w:t xml:space="preserve">(іштей ұйымдастырылған, проблеманы шешуге және қабылдауға оқытатын) </w:t>
      </w:r>
      <w:r w:rsidR="00395D46">
        <w:rPr>
          <w:sz w:val="28"/>
          <w:szCs w:val="28"/>
          <w:lang w:val="kk-KZ"/>
        </w:rPr>
        <w:t xml:space="preserve">оқу </w:t>
      </w:r>
      <w:r w:rsidRPr="00872450">
        <w:rPr>
          <w:sz w:val="28"/>
          <w:szCs w:val="28"/>
          <w:lang w:val="kk-KZ"/>
        </w:rPr>
        <w:t>кейс</w:t>
      </w:r>
      <w:r w:rsidR="00395D46">
        <w:rPr>
          <w:sz w:val="28"/>
          <w:szCs w:val="28"/>
          <w:lang w:val="kk-KZ"/>
        </w:rPr>
        <w:t>і</w:t>
      </w:r>
      <w:r w:rsidRPr="00872450">
        <w:rPr>
          <w:sz w:val="28"/>
          <w:szCs w:val="28"/>
          <w:lang w:val="kk-KZ"/>
        </w:rPr>
        <w:t>.</w:t>
      </w:r>
    </w:p>
    <w:p w:rsidR="00395D46" w:rsidRDefault="00395D46" w:rsidP="00395D46">
      <w:pPr>
        <w:tabs>
          <w:tab w:val="left" w:pos="0"/>
        </w:tabs>
        <w:rPr>
          <w:sz w:val="28"/>
          <w:szCs w:val="28"/>
          <w:lang w:val="kk-KZ"/>
        </w:rPr>
      </w:pPr>
    </w:p>
    <w:p w:rsidR="004A1F40" w:rsidRPr="00D54231" w:rsidRDefault="004A1F40" w:rsidP="00395D46">
      <w:pPr>
        <w:tabs>
          <w:tab w:val="left" w:pos="0"/>
        </w:tabs>
        <w:rPr>
          <w:sz w:val="28"/>
          <w:szCs w:val="28"/>
          <w:lang w:val="kk-KZ"/>
        </w:rPr>
      </w:pPr>
      <w:r w:rsidRPr="00D54231">
        <w:rPr>
          <w:sz w:val="28"/>
          <w:szCs w:val="28"/>
          <w:lang w:val="kk-KZ"/>
        </w:rPr>
        <w:t>Шымкент: М.Әуезов атындағы Оңтүстік Қазақстан м</w:t>
      </w:r>
      <w:r w:rsidR="00395D46">
        <w:rPr>
          <w:sz w:val="28"/>
          <w:szCs w:val="28"/>
          <w:lang w:val="kk-KZ"/>
        </w:rPr>
        <w:t xml:space="preserve">емлекеттік </w:t>
      </w:r>
      <w:r>
        <w:rPr>
          <w:sz w:val="28"/>
          <w:szCs w:val="28"/>
          <w:lang w:val="kk-KZ"/>
        </w:rPr>
        <w:t>университеті, 2019</w:t>
      </w:r>
      <w:r w:rsidRPr="00D54231">
        <w:rPr>
          <w:sz w:val="28"/>
          <w:szCs w:val="28"/>
          <w:lang w:val="kk-KZ"/>
        </w:rPr>
        <w:t xml:space="preserve"> - </w:t>
      </w:r>
      <w:r w:rsidR="00C00575">
        <w:rPr>
          <w:sz w:val="28"/>
          <w:szCs w:val="28"/>
          <w:lang w:val="kk-KZ"/>
        </w:rPr>
        <w:t>28</w:t>
      </w:r>
      <w:r w:rsidRPr="00395D46">
        <w:rPr>
          <w:sz w:val="28"/>
          <w:szCs w:val="28"/>
          <w:lang w:val="kk-KZ"/>
        </w:rPr>
        <w:t>б.</w:t>
      </w:r>
    </w:p>
    <w:p w:rsidR="004A1F40" w:rsidRPr="00872450" w:rsidRDefault="004A1F40" w:rsidP="00395D46">
      <w:pPr>
        <w:tabs>
          <w:tab w:val="left" w:pos="0"/>
        </w:tabs>
        <w:rPr>
          <w:sz w:val="28"/>
          <w:szCs w:val="28"/>
          <w:lang w:val="kk-KZ"/>
        </w:rPr>
      </w:pPr>
    </w:p>
    <w:p w:rsidR="004A1F40" w:rsidRDefault="004A1F40" w:rsidP="00395D46">
      <w:pPr>
        <w:tabs>
          <w:tab w:val="left" w:pos="0"/>
        </w:tabs>
        <w:rPr>
          <w:b/>
          <w:sz w:val="28"/>
          <w:szCs w:val="28"/>
          <w:lang w:val="kk-KZ"/>
        </w:rPr>
      </w:pPr>
    </w:p>
    <w:p w:rsidR="004A1F40" w:rsidRPr="00F46ED4" w:rsidRDefault="004A1F40" w:rsidP="00395D46">
      <w:pPr>
        <w:tabs>
          <w:tab w:val="left" w:pos="0"/>
        </w:tabs>
        <w:rPr>
          <w:b/>
          <w:sz w:val="28"/>
          <w:szCs w:val="28"/>
          <w:lang w:val="kk-KZ"/>
        </w:rPr>
      </w:pPr>
      <w:r w:rsidRPr="00D54231">
        <w:rPr>
          <w:sz w:val="28"/>
          <w:szCs w:val="28"/>
          <w:lang w:val="kk-KZ"/>
        </w:rPr>
        <w:t>«</w:t>
      </w:r>
      <w:r w:rsidR="0066188B" w:rsidRPr="00507717">
        <w:rPr>
          <w:color w:val="000000"/>
          <w:sz w:val="28"/>
          <w:szCs w:val="28"/>
          <w:lang w:val="be-BY"/>
        </w:rPr>
        <w:t>Ветеринариялық иммунология</w:t>
      </w:r>
      <w:r w:rsidRPr="00D54231">
        <w:rPr>
          <w:sz w:val="28"/>
          <w:szCs w:val="28"/>
          <w:lang w:val="kk-KZ"/>
        </w:rPr>
        <w:t xml:space="preserve">» </w:t>
      </w:r>
      <w:r w:rsidRPr="00872450">
        <w:rPr>
          <w:sz w:val="28"/>
          <w:szCs w:val="28"/>
          <w:lang w:val="kk-KZ"/>
        </w:rPr>
        <w:t xml:space="preserve">пәнінің оқу жоспары және бағдарламасының талабына сай оқу </w:t>
      </w:r>
      <w:r>
        <w:rPr>
          <w:sz w:val="28"/>
          <w:szCs w:val="28"/>
          <w:lang w:val="kk-KZ"/>
        </w:rPr>
        <w:t>кейсіне</w:t>
      </w:r>
      <w:r w:rsidRPr="00872450">
        <w:rPr>
          <w:sz w:val="28"/>
          <w:szCs w:val="28"/>
          <w:lang w:val="kk-KZ"/>
        </w:rPr>
        <w:t xml:space="preserve"> барлық қажетті мәліметтер енгізілген.</w:t>
      </w:r>
    </w:p>
    <w:p w:rsidR="004A1F40" w:rsidRPr="00872450" w:rsidRDefault="004A1F40" w:rsidP="00395D46">
      <w:pPr>
        <w:tabs>
          <w:tab w:val="left" w:pos="0"/>
        </w:tabs>
        <w:rPr>
          <w:sz w:val="28"/>
          <w:szCs w:val="28"/>
          <w:lang w:val="kk-KZ"/>
        </w:rPr>
      </w:pPr>
      <w:r w:rsidRPr="00872450">
        <w:rPr>
          <w:sz w:val="28"/>
          <w:szCs w:val="28"/>
          <w:lang w:val="kk-KZ"/>
        </w:rPr>
        <w:tab/>
      </w:r>
    </w:p>
    <w:p w:rsidR="004A1F40" w:rsidRPr="00872450" w:rsidRDefault="004A1F40" w:rsidP="00395D46">
      <w:pPr>
        <w:tabs>
          <w:tab w:val="left" w:pos="0"/>
        </w:tabs>
        <w:rPr>
          <w:sz w:val="28"/>
          <w:szCs w:val="28"/>
          <w:lang w:val="kk-KZ"/>
        </w:rPr>
      </w:pPr>
    </w:p>
    <w:p w:rsidR="004A1F40" w:rsidRPr="00872450" w:rsidRDefault="004A1F40" w:rsidP="00395D46">
      <w:pPr>
        <w:tabs>
          <w:tab w:val="left" w:pos="0"/>
        </w:tabs>
        <w:rPr>
          <w:sz w:val="28"/>
          <w:szCs w:val="28"/>
          <w:lang w:val="kk-KZ"/>
        </w:rPr>
      </w:pPr>
      <w:r w:rsidRPr="00872450">
        <w:rPr>
          <w:sz w:val="28"/>
          <w:szCs w:val="28"/>
          <w:lang w:val="kk-KZ"/>
        </w:rPr>
        <w:t>Оқу кейсі 5В120100 «Ветеринарлық медицина» маман</w:t>
      </w:r>
      <w:r>
        <w:rPr>
          <w:sz w:val="28"/>
          <w:szCs w:val="28"/>
          <w:lang w:val="kk-KZ"/>
        </w:rPr>
        <w:t>дығы</w:t>
      </w:r>
      <w:r w:rsidRPr="00872450">
        <w:rPr>
          <w:sz w:val="28"/>
          <w:szCs w:val="28"/>
          <w:lang w:val="kk-KZ"/>
        </w:rPr>
        <w:t xml:space="preserve">ның </w:t>
      </w:r>
      <w:r w:rsidR="0066188B">
        <w:rPr>
          <w:sz w:val="28"/>
          <w:szCs w:val="28"/>
          <w:lang w:val="kk-KZ"/>
        </w:rPr>
        <w:t>4</w:t>
      </w:r>
      <w:r>
        <w:rPr>
          <w:sz w:val="28"/>
          <w:szCs w:val="28"/>
          <w:lang w:val="kk-KZ"/>
        </w:rPr>
        <w:t xml:space="preserve"> </w:t>
      </w:r>
      <w:r w:rsidRPr="00872450">
        <w:rPr>
          <w:sz w:val="28"/>
          <w:szCs w:val="28"/>
          <w:lang w:val="kk-KZ"/>
        </w:rPr>
        <w:t>курс студенттеріне арналған, оның құрамында нақты жағдайлар сипатталады.</w:t>
      </w:r>
    </w:p>
    <w:p w:rsidR="004A1F40" w:rsidRPr="00872450" w:rsidRDefault="004A1F40" w:rsidP="00395D46">
      <w:pPr>
        <w:tabs>
          <w:tab w:val="left" w:pos="0"/>
        </w:tabs>
        <w:rPr>
          <w:sz w:val="28"/>
          <w:szCs w:val="28"/>
          <w:lang w:val="kk-KZ"/>
        </w:rPr>
      </w:pPr>
    </w:p>
    <w:p w:rsidR="004A1F40" w:rsidRPr="00872450" w:rsidRDefault="004A1F40" w:rsidP="00395D46">
      <w:pPr>
        <w:tabs>
          <w:tab w:val="left" w:pos="0"/>
        </w:tabs>
        <w:rPr>
          <w:sz w:val="28"/>
          <w:szCs w:val="28"/>
          <w:lang w:val="kk-KZ"/>
        </w:rPr>
      </w:pPr>
      <w:r w:rsidRPr="00872450">
        <w:rPr>
          <w:sz w:val="28"/>
          <w:szCs w:val="28"/>
          <w:lang w:val="kk-KZ"/>
        </w:rPr>
        <w:t>Рецензент:</w:t>
      </w:r>
    </w:p>
    <w:p w:rsidR="004A1F40" w:rsidRPr="00872450" w:rsidRDefault="004A1F40" w:rsidP="00395D46">
      <w:pPr>
        <w:tabs>
          <w:tab w:val="left" w:pos="0"/>
        </w:tabs>
        <w:rPr>
          <w:sz w:val="28"/>
          <w:szCs w:val="28"/>
          <w:lang w:val="kk-KZ"/>
        </w:rPr>
      </w:pPr>
      <w:r w:rsidRPr="00872450">
        <w:rPr>
          <w:sz w:val="28"/>
          <w:szCs w:val="28"/>
          <w:lang w:val="kk-KZ"/>
        </w:rPr>
        <w:t>«</w:t>
      </w:r>
      <w:r>
        <w:rPr>
          <w:sz w:val="28"/>
          <w:szCs w:val="28"/>
          <w:lang w:val="kk-KZ"/>
        </w:rPr>
        <w:t>Жануарлар патологиясы</w:t>
      </w:r>
      <w:r w:rsidRPr="00872450">
        <w:rPr>
          <w:sz w:val="28"/>
          <w:szCs w:val="28"/>
          <w:lang w:val="kk-KZ"/>
        </w:rPr>
        <w:t>»</w:t>
      </w:r>
      <w:r>
        <w:rPr>
          <w:sz w:val="28"/>
          <w:szCs w:val="28"/>
          <w:lang w:val="kk-KZ"/>
        </w:rPr>
        <w:t xml:space="preserve"> каф.а</w:t>
      </w:r>
      <w:r w:rsidRPr="00872450">
        <w:rPr>
          <w:sz w:val="28"/>
          <w:szCs w:val="28"/>
          <w:lang w:val="kk-KZ"/>
        </w:rPr>
        <w:t>ға оқытушы</w:t>
      </w:r>
      <w:r>
        <w:rPr>
          <w:sz w:val="28"/>
          <w:szCs w:val="28"/>
          <w:lang w:val="kk-KZ"/>
        </w:rPr>
        <w:t>сы</w:t>
      </w:r>
      <w:r w:rsidR="00395D46">
        <w:rPr>
          <w:sz w:val="28"/>
          <w:szCs w:val="28"/>
          <w:lang w:val="kk-KZ"/>
        </w:rPr>
        <w:t xml:space="preserve">:   </w:t>
      </w:r>
      <w:r w:rsidRPr="00872450">
        <w:rPr>
          <w:sz w:val="28"/>
          <w:szCs w:val="28"/>
          <w:lang w:val="kk-KZ"/>
        </w:rPr>
        <w:t>Б.О</w:t>
      </w:r>
      <w:r>
        <w:rPr>
          <w:sz w:val="28"/>
          <w:szCs w:val="28"/>
          <w:lang w:val="kk-KZ"/>
        </w:rPr>
        <w:t>.</w:t>
      </w:r>
      <w:r w:rsidRPr="00872450">
        <w:rPr>
          <w:sz w:val="28"/>
          <w:szCs w:val="28"/>
          <w:lang w:val="kk-KZ"/>
        </w:rPr>
        <w:t xml:space="preserve">Жақыпбекова                                                              .                                                              </w:t>
      </w:r>
    </w:p>
    <w:p w:rsidR="004A1F40" w:rsidRPr="00872450" w:rsidRDefault="004A1F40" w:rsidP="00395D46">
      <w:pPr>
        <w:tabs>
          <w:tab w:val="left" w:pos="0"/>
        </w:tabs>
        <w:rPr>
          <w:sz w:val="28"/>
          <w:szCs w:val="28"/>
          <w:lang w:val="kk-KZ"/>
        </w:rPr>
      </w:pPr>
    </w:p>
    <w:p w:rsidR="004A1F40" w:rsidRPr="000F7ED3" w:rsidRDefault="004A1F40" w:rsidP="00395D46">
      <w:pPr>
        <w:ind w:firstLine="567"/>
        <w:rPr>
          <w:color w:val="FF0000"/>
          <w:sz w:val="28"/>
          <w:szCs w:val="28"/>
          <w:lang w:val="kk-KZ"/>
        </w:rPr>
      </w:pPr>
      <w:r w:rsidRPr="00D54231">
        <w:rPr>
          <w:sz w:val="28"/>
          <w:szCs w:val="28"/>
          <w:lang w:val="kk-KZ"/>
        </w:rPr>
        <w:t xml:space="preserve">«Жануарлар патологиясы» кафедрасының мәжілісінде қаралды, хаттама </w:t>
      </w:r>
      <w:r w:rsidR="00D645BB" w:rsidRPr="00D645BB">
        <w:rPr>
          <w:sz w:val="28"/>
          <w:szCs w:val="28"/>
          <w:lang w:val="kk-KZ"/>
        </w:rPr>
        <w:t xml:space="preserve">№  </w:t>
      </w:r>
      <w:r w:rsidR="00395D46" w:rsidRPr="00D645BB">
        <w:rPr>
          <w:sz w:val="28"/>
          <w:szCs w:val="28"/>
          <w:lang w:val="kk-KZ"/>
        </w:rPr>
        <w:t>,</w:t>
      </w:r>
      <w:r w:rsidR="00D645BB" w:rsidRPr="00D645BB">
        <w:rPr>
          <w:sz w:val="28"/>
          <w:szCs w:val="28"/>
          <w:lang w:val="kk-KZ"/>
        </w:rPr>
        <w:t xml:space="preserve">          </w:t>
      </w:r>
      <w:r w:rsidR="00395D46" w:rsidRPr="00D645BB">
        <w:rPr>
          <w:sz w:val="28"/>
          <w:szCs w:val="28"/>
          <w:lang w:val="kk-KZ"/>
        </w:rPr>
        <w:t>2019</w:t>
      </w:r>
      <w:r w:rsidRPr="00D645BB">
        <w:rPr>
          <w:sz w:val="28"/>
          <w:szCs w:val="28"/>
          <w:lang w:val="kk-KZ"/>
        </w:rPr>
        <w:t>ж.</w:t>
      </w:r>
    </w:p>
    <w:p w:rsidR="004A1F40" w:rsidRPr="00D54231" w:rsidRDefault="004A1F40" w:rsidP="00395D46">
      <w:pPr>
        <w:rPr>
          <w:sz w:val="28"/>
          <w:szCs w:val="28"/>
          <w:lang w:val="kk-KZ"/>
        </w:rPr>
      </w:pPr>
    </w:p>
    <w:p w:rsidR="004A1F40" w:rsidRPr="00D54231" w:rsidRDefault="004A1F40" w:rsidP="00395D46">
      <w:pPr>
        <w:widowControl w:val="0"/>
        <w:autoSpaceDE w:val="0"/>
        <w:autoSpaceDN w:val="0"/>
        <w:adjustRightInd w:val="0"/>
        <w:rPr>
          <w:sz w:val="28"/>
          <w:szCs w:val="28"/>
          <w:lang w:val="kk-KZ"/>
        </w:rPr>
      </w:pPr>
      <w:r w:rsidRPr="00D54231">
        <w:rPr>
          <w:sz w:val="28"/>
          <w:szCs w:val="28"/>
          <w:lang w:val="kk-KZ"/>
        </w:rPr>
        <w:t xml:space="preserve">       «Ауылшаруашылығы ғылымдары» жоғары мектебінің комитетінде  </w:t>
      </w:r>
      <w:r w:rsidR="00395D46" w:rsidRPr="00395D46">
        <w:rPr>
          <w:sz w:val="28"/>
          <w:szCs w:val="28"/>
          <w:lang w:val="kk-KZ"/>
        </w:rPr>
        <w:t xml:space="preserve">№хаттама, </w:t>
      </w:r>
      <w:r w:rsidR="00D645BB">
        <w:rPr>
          <w:sz w:val="28"/>
          <w:szCs w:val="28"/>
          <w:lang w:val="kk-KZ"/>
        </w:rPr>
        <w:t xml:space="preserve">              2019 </w:t>
      </w:r>
      <w:r w:rsidRPr="00395D46">
        <w:rPr>
          <w:sz w:val="28"/>
          <w:szCs w:val="28"/>
          <w:lang w:val="kk-KZ"/>
        </w:rPr>
        <w:t xml:space="preserve">ж. </w:t>
      </w:r>
      <w:r w:rsidRPr="00D54231">
        <w:rPr>
          <w:sz w:val="28"/>
          <w:szCs w:val="28"/>
          <w:lang w:val="kk-KZ"/>
        </w:rPr>
        <w:t>қаралып, баспаға ұсынылды.</w:t>
      </w:r>
    </w:p>
    <w:p w:rsidR="004A1F40" w:rsidRPr="00D54231" w:rsidRDefault="004A1F40" w:rsidP="00395D46">
      <w:pPr>
        <w:rPr>
          <w:sz w:val="28"/>
          <w:szCs w:val="28"/>
          <w:lang w:val="kk-KZ"/>
        </w:rPr>
      </w:pPr>
    </w:p>
    <w:p w:rsidR="004A1F40" w:rsidRPr="00D54231" w:rsidRDefault="004A1F40" w:rsidP="00395D46">
      <w:pPr>
        <w:rPr>
          <w:sz w:val="28"/>
          <w:szCs w:val="28"/>
          <w:lang w:val="kk-KZ"/>
        </w:rPr>
      </w:pPr>
    </w:p>
    <w:p w:rsidR="004A1F40" w:rsidRPr="00D54231" w:rsidRDefault="004A1F40" w:rsidP="00395D46">
      <w:pPr>
        <w:rPr>
          <w:sz w:val="28"/>
          <w:szCs w:val="28"/>
          <w:lang w:val="kk-KZ"/>
        </w:rPr>
      </w:pPr>
    </w:p>
    <w:p w:rsidR="004A1F40" w:rsidRPr="00D54231" w:rsidRDefault="004A1F40" w:rsidP="00395D46">
      <w:pPr>
        <w:ind w:firstLine="567"/>
        <w:rPr>
          <w:sz w:val="28"/>
          <w:szCs w:val="28"/>
          <w:lang w:val="kk-KZ"/>
        </w:rPr>
      </w:pPr>
      <w:r w:rsidRPr="00D54231">
        <w:rPr>
          <w:sz w:val="28"/>
          <w:szCs w:val="28"/>
          <w:lang w:val="kk-KZ"/>
        </w:rPr>
        <w:t xml:space="preserve">М.Әуезов атындағы Оңтүстік Қазақстан мемлекеттік университетінің Оқу-әдістемелік Кеңесінің шешімімен </w:t>
      </w:r>
      <w:r>
        <w:rPr>
          <w:sz w:val="28"/>
          <w:szCs w:val="28"/>
          <w:lang w:val="kk-KZ"/>
        </w:rPr>
        <w:t xml:space="preserve">Хаттама №      «    »    2019 </w:t>
      </w:r>
      <w:r w:rsidRPr="00D54231">
        <w:rPr>
          <w:sz w:val="28"/>
          <w:szCs w:val="28"/>
          <w:lang w:val="kk-KZ"/>
        </w:rPr>
        <w:t>ж. қаралып, баспадан шығаруға ұсынылды.</w:t>
      </w:r>
    </w:p>
    <w:p w:rsidR="004A1F40" w:rsidRPr="00D54231" w:rsidRDefault="004A1F40" w:rsidP="004A1F40">
      <w:pPr>
        <w:jc w:val="center"/>
        <w:rPr>
          <w:sz w:val="28"/>
          <w:szCs w:val="28"/>
          <w:lang w:val="kk-KZ"/>
        </w:rPr>
      </w:pPr>
    </w:p>
    <w:p w:rsidR="004A1F40" w:rsidRPr="00872450" w:rsidRDefault="004A1F40" w:rsidP="004A1F40">
      <w:pPr>
        <w:tabs>
          <w:tab w:val="left" w:pos="0"/>
        </w:tabs>
        <w:jc w:val="both"/>
        <w:rPr>
          <w:sz w:val="28"/>
          <w:szCs w:val="28"/>
          <w:lang w:val="kk-KZ"/>
        </w:rPr>
      </w:pPr>
    </w:p>
    <w:p w:rsidR="004A1F40" w:rsidRPr="00872450" w:rsidRDefault="004A1F40" w:rsidP="004A1F40">
      <w:pPr>
        <w:tabs>
          <w:tab w:val="left" w:pos="0"/>
        </w:tabs>
        <w:jc w:val="both"/>
        <w:rPr>
          <w:sz w:val="28"/>
          <w:szCs w:val="28"/>
          <w:lang w:val="kk-KZ"/>
        </w:rPr>
      </w:pPr>
    </w:p>
    <w:p w:rsidR="004A1F40" w:rsidRPr="00872450" w:rsidRDefault="004A1F40" w:rsidP="004A1F40">
      <w:pPr>
        <w:tabs>
          <w:tab w:val="left" w:pos="0"/>
        </w:tabs>
        <w:jc w:val="both"/>
        <w:rPr>
          <w:sz w:val="28"/>
          <w:szCs w:val="28"/>
          <w:lang w:val="kk-KZ"/>
        </w:rPr>
      </w:pPr>
    </w:p>
    <w:p w:rsidR="004A1F40" w:rsidRPr="00872450" w:rsidRDefault="004A1F40" w:rsidP="004A1F40">
      <w:pPr>
        <w:tabs>
          <w:tab w:val="left" w:pos="0"/>
        </w:tabs>
        <w:jc w:val="both"/>
        <w:rPr>
          <w:sz w:val="28"/>
          <w:szCs w:val="28"/>
          <w:lang w:val="kk-KZ" w:eastAsia="ko-KR"/>
        </w:rPr>
      </w:pPr>
    </w:p>
    <w:p w:rsidR="004A1F40" w:rsidRPr="00872450" w:rsidRDefault="004A1F40" w:rsidP="004A1F40">
      <w:pPr>
        <w:tabs>
          <w:tab w:val="left" w:pos="0"/>
        </w:tabs>
        <w:jc w:val="both"/>
        <w:rPr>
          <w:sz w:val="28"/>
          <w:szCs w:val="28"/>
          <w:lang w:val="kk-KZ" w:eastAsia="ko-KR"/>
        </w:rPr>
      </w:pPr>
    </w:p>
    <w:p w:rsidR="004A1F40" w:rsidRPr="00C45629" w:rsidRDefault="004A1F40" w:rsidP="00C45629">
      <w:pPr>
        <w:tabs>
          <w:tab w:val="left" w:pos="0"/>
        </w:tabs>
        <w:jc w:val="both"/>
        <w:rPr>
          <w:sz w:val="28"/>
          <w:szCs w:val="28"/>
          <w:lang w:val="kk-KZ"/>
        </w:rPr>
      </w:pPr>
      <w:r w:rsidRPr="00872450">
        <w:rPr>
          <w:sz w:val="28"/>
          <w:szCs w:val="28"/>
          <w:lang w:val="kk-KZ" w:eastAsia="ko-KR"/>
        </w:rPr>
        <w:t xml:space="preserve">© </w:t>
      </w:r>
      <w:r w:rsidRPr="00872450">
        <w:rPr>
          <w:sz w:val="28"/>
          <w:szCs w:val="28"/>
          <w:lang w:val="kk-KZ"/>
        </w:rPr>
        <w:t>М.Әуезов атындағы Оңтүстік Қазақстан Мемлекеттік университеті,</w:t>
      </w:r>
      <w:r>
        <w:rPr>
          <w:sz w:val="28"/>
          <w:szCs w:val="28"/>
          <w:lang w:val="kk-KZ"/>
        </w:rPr>
        <w:t xml:space="preserve"> 2019</w:t>
      </w:r>
      <w:r w:rsidR="00C45629" w:rsidRPr="00C45629">
        <w:rPr>
          <w:sz w:val="28"/>
          <w:szCs w:val="28"/>
          <w:lang w:val="kk-KZ"/>
        </w:rPr>
        <w:t>ж.</w:t>
      </w:r>
    </w:p>
    <w:p w:rsidR="002C2525" w:rsidRDefault="002C2525" w:rsidP="004A1F40">
      <w:pPr>
        <w:ind w:firstLine="567"/>
        <w:jc w:val="center"/>
        <w:rPr>
          <w:b/>
          <w:sz w:val="28"/>
          <w:szCs w:val="28"/>
          <w:lang w:val="kk-KZ"/>
        </w:rPr>
      </w:pPr>
    </w:p>
    <w:p w:rsidR="004A1F40" w:rsidRDefault="004A1F40" w:rsidP="004A1F40">
      <w:pPr>
        <w:ind w:firstLine="567"/>
        <w:jc w:val="center"/>
        <w:rPr>
          <w:b/>
          <w:sz w:val="28"/>
          <w:szCs w:val="28"/>
          <w:lang w:val="kk-KZ"/>
        </w:rPr>
      </w:pPr>
      <w:r>
        <w:rPr>
          <w:b/>
          <w:sz w:val="28"/>
          <w:szCs w:val="28"/>
          <w:lang w:val="kk-KZ"/>
        </w:rPr>
        <w:t>Мазмұны</w:t>
      </w:r>
    </w:p>
    <w:p w:rsidR="004A1F40" w:rsidRDefault="004A1F40" w:rsidP="004A1F40">
      <w:pPr>
        <w:ind w:firstLine="567"/>
        <w:jc w:val="center"/>
        <w:rPr>
          <w:b/>
          <w:sz w:val="28"/>
          <w:szCs w:val="28"/>
          <w:lang w:val="kk-KZ"/>
        </w:rPr>
      </w:pPr>
    </w:p>
    <w:p w:rsidR="004A1F40" w:rsidRDefault="004A1F40" w:rsidP="004A1F40">
      <w:pPr>
        <w:ind w:firstLine="567"/>
        <w:jc w:val="center"/>
        <w:rPr>
          <w:b/>
          <w:sz w:val="28"/>
          <w:szCs w:val="28"/>
          <w:lang w:val="kk-KZ"/>
        </w:rPr>
      </w:pPr>
    </w:p>
    <w:p w:rsidR="004A1F40" w:rsidRDefault="004A1F40" w:rsidP="004A1F40">
      <w:pPr>
        <w:ind w:firstLine="567"/>
        <w:jc w:val="both"/>
        <w:rPr>
          <w:sz w:val="28"/>
          <w:szCs w:val="28"/>
          <w:lang w:val="kk-KZ"/>
        </w:rPr>
      </w:pPr>
      <w:r>
        <w:rPr>
          <w:sz w:val="28"/>
          <w:szCs w:val="28"/>
          <w:lang w:val="kk-KZ"/>
        </w:rPr>
        <w:t xml:space="preserve">Кіріспе </w:t>
      </w:r>
    </w:p>
    <w:p w:rsidR="00751108" w:rsidRDefault="00751108" w:rsidP="004A1F40">
      <w:pPr>
        <w:ind w:firstLine="567"/>
        <w:jc w:val="both"/>
        <w:rPr>
          <w:sz w:val="28"/>
          <w:szCs w:val="28"/>
          <w:lang w:val="kk-KZ"/>
        </w:rPr>
      </w:pPr>
      <w:r>
        <w:rPr>
          <w:sz w:val="28"/>
          <w:szCs w:val="28"/>
          <w:lang w:val="kk-KZ"/>
        </w:rPr>
        <w:t>1.</w:t>
      </w:r>
      <w:r w:rsidRPr="00751108">
        <w:rPr>
          <w:sz w:val="28"/>
          <w:szCs w:val="28"/>
          <w:lang w:val="kk-KZ"/>
        </w:rPr>
        <w:t xml:space="preserve"> </w:t>
      </w:r>
      <w:r w:rsidRPr="00C14869">
        <w:rPr>
          <w:sz w:val="28"/>
          <w:szCs w:val="28"/>
          <w:lang w:val="kk-KZ"/>
        </w:rPr>
        <w:t>Жануарлардың жұқпалы ауруларын балау әдістері</w:t>
      </w:r>
    </w:p>
    <w:p w:rsidR="004A1F40" w:rsidRDefault="006748E7" w:rsidP="004A1F40">
      <w:pPr>
        <w:ind w:firstLine="567"/>
        <w:jc w:val="both"/>
        <w:rPr>
          <w:sz w:val="28"/>
          <w:szCs w:val="28"/>
          <w:lang w:val="kk-KZ"/>
        </w:rPr>
      </w:pPr>
      <w:r w:rsidRPr="00CF544E">
        <w:rPr>
          <w:sz w:val="28"/>
          <w:szCs w:val="28"/>
          <w:lang w:val="kk-KZ"/>
        </w:rPr>
        <w:t>2</w:t>
      </w:r>
      <w:r w:rsidR="004A1F40">
        <w:rPr>
          <w:sz w:val="28"/>
          <w:szCs w:val="28"/>
          <w:lang w:val="kk-KZ"/>
        </w:rPr>
        <w:t xml:space="preserve">. Проблемалық жағдай </w:t>
      </w:r>
    </w:p>
    <w:p w:rsidR="004A1F40" w:rsidRDefault="006748E7" w:rsidP="004A1F40">
      <w:pPr>
        <w:ind w:firstLine="567"/>
        <w:jc w:val="both"/>
        <w:rPr>
          <w:sz w:val="28"/>
          <w:szCs w:val="28"/>
          <w:lang w:val="kk-KZ"/>
        </w:rPr>
      </w:pPr>
      <w:r w:rsidRPr="00CF544E">
        <w:rPr>
          <w:sz w:val="28"/>
          <w:szCs w:val="28"/>
          <w:lang w:val="kk-KZ"/>
        </w:rPr>
        <w:t>3</w:t>
      </w:r>
      <w:r w:rsidR="004A1F40">
        <w:rPr>
          <w:sz w:val="28"/>
          <w:szCs w:val="28"/>
          <w:lang w:val="kk-KZ"/>
        </w:rPr>
        <w:t>. Тапсырма</w:t>
      </w:r>
    </w:p>
    <w:p w:rsidR="004A1F40" w:rsidRDefault="006748E7" w:rsidP="004A1F40">
      <w:pPr>
        <w:ind w:firstLine="567"/>
        <w:jc w:val="both"/>
        <w:rPr>
          <w:sz w:val="28"/>
          <w:szCs w:val="28"/>
          <w:lang w:val="kk-KZ"/>
        </w:rPr>
      </w:pPr>
      <w:r w:rsidRPr="00CF544E">
        <w:rPr>
          <w:sz w:val="28"/>
          <w:szCs w:val="28"/>
          <w:lang w:val="kk-KZ"/>
        </w:rPr>
        <w:t>4</w:t>
      </w:r>
      <w:r w:rsidR="004A1F40">
        <w:rPr>
          <w:sz w:val="28"/>
          <w:szCs w:val="28"/>
          <w:lang w:val="kk-KZ"/>
        </w:rPr>
        <w:t xml:space="preserve">. Шешімі </w:t>
      </w:r>
    </w:p>
    <w:p w:rsidR="004A1F40" w:rsidRDefault="006748E7" w:rsidP="004A1F40">
      <w:pPr>
        <w:ind w:firstLine="567"/>
        <w:jc w:val="both"/>
        <w:rPr>
          <w:sz w:val="28"/>
          <w:szCs w:val="28"/>
          <w:lang w:val="kk-KZ"/>
        </w:rPr>
      </w:pPr>
      <w:r w:rsidRPr="00CF544E">
        <w:rPr>
          <w:sz w:val="28"/>
          <w:szCs w:val="28"/>
          <w:lang w:val="kk-KZ"/>
        </w:rPr>
        <w:t>5</w:t>
      </w:r>
      <w:r w:rsidR="004A1F40">
        <w:rPr>
          <w:sz w:val="28"/>
          <w:szCs w:val="28"/>
          <w:lang w:val="kk-KZ"/>
        </w:rPr>
        <w:t>. Нәтиже</w:t>
      </w:r>
    </w:p>
    <w:p w:rsidR="004A1F40" w:rsidRDefault="004A1F40" w:rsidP="004A1F40">
      <w:pPr>
        <w:jc w:val="both"/>
        <w:rPr>
          <w:sz w:val="28"/>
          <w:szCs w:val="28"/>
          <w:lang w:val="kk-KZ"/>
        </w:rPr>
      </w:pPr>
      <w:r>
        <w:rPr>
          <w:sz w:val="28"/>
          <w:szCs w:val="28"/>
          <w:lang w:val="kk-KZ"/>
        </w:rPr>
        <w:t xml:space="preserve">       Пайдаланылған әдебиеттер</w:t>
      </w: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Pr="002C2525" w:rsidRDefault="004A1F40" w:rsidP="00C45629">
      <w:pPr>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C45629" w:rsidRDefault="00C45629" w:rsidP="004A1F40">
      <w:pPr>
        <w:ind w:firstLine="567"/>
        <w:jc w:val="both"/>
        <w:rPr>
          <w:b/>
          <w:sz w:val="28"/>
          <w:szCs w:val="28"/>
          <w:lang w:val="kk-KZ"/>
        </w:rPr>
      </w:pPr>
    </w:p>
    <w:p w:rsidR="00C45629" w:rsidRDefault="00C45629" w:rsidP="004A1F40">
      <w:pPr>
        <w:ind w:firstLine="567"/>
        <w:jc w:val="both"/>
        <w:rPr>
          <w:b/>
          <w:sz w:val="28"/>
          <w:szCs w:val="28"/>
          <w:lang w:val="kk-KZ"/>
        </w:rPr>
      </w:pPr>
    </w:p>
    <w:p w:rsidR="004A1F40" w:rsidRDefault="004A1F40" w:rsidP="004A1F40">
      <w:pPr>
        <w:ind w:firstLine="567"/>
        <w:jc w:val="both"/>
        <w:rPr>
          <w:b/>
          <w:sz w:val="28"/>
          <w:szCs w:val="28"/>
          <w:lang w:val="kk-KZ"/>
        </w:rPr>
      </w:pPr>
      <w:r>
        <w:rPr>
          <w:b/>
          <w:sz w:val="28"/>
          <w:szCs w:val="28"/>
          <w:lang w:val="kk-KZ"/>
        </w:rPr>
        <w:t>Кіріспе</w:t>
      </w:r>
    </w:p>
    <w:p w:rsidR="004A1F40" w:rsidRDefault="004A1F40" w:rsidP="004A1F40">
      <w:pPr>
        <w:ind w:firstLine="567"/>
        <w:jc w:val="both"/>
        <w:rPr>
          <w:sz w:val="28"/>
          <w:szCs w:val="28"/>
          <w:lang w:val="kk-KZ"/>
        </w:rPr>
      </w:pPr>
    </w:p>
    <w:p w:rsidR="004A1F40" w:rsidRDefault="004A1F40" w:rsidP="00395D46">
      <w:pPr>
        <w:ind w:firstLine="567"/>
        <w:outlineLvl w:val="0"/>
        <w:rPr>
          <w:sz w:val="28"/>
          <w:szCs w:val="28"/>
          <w:lang w:val="kk-KZ"/>
        </w:rPr>
      </w:pPr>
      <w:r>
        <w:rPr>
          <w:sz w:val="28"/>
          <w:szCs w:val="28"/>
          <w:lang w:val="kk-KZ"/>
        </w:rPr>
        <w:t>Кейс -жағдай, іс</w:t>
      </w:r>
    </w:p>
    <w:p w:rsidR="004A1F40" w:rsidRDefault="004A1F40" w:rsidP="00395D46">
      <w:pPr>
        <w:ind w:firstLine="567"/>
        <w:rPr>
          <w:sz w:val="28"/>
          <w:szCs w:val="28"/>
          <w:lang w:val="kk-KZ"/>
        </w:rPr>
      </w:pPr>
      <w:r>
        <w:rPr>
          <w:sz w:val="28"/>
          <w:szCs w:val="28"/>
          <w:lang w:val="kk-KZ"/>
        </w:rPr>
        <w:t>Кейс бұл - шын проблемалық жағдайдың түсініктемесі анықталған проблемалық жағдайды оқу</w:t>
      </w:r>
    </w:p>
    <w:p w:rsidR="004A1F40" w:rsidRDefault="004A1F40" w:rsidP="00395D46">
      <w:pPr>
        <w:ind w:firstLine="567"/>
        <w:rPr>
          <w:sz w:val="28"/>
          <w:szCs w:val="28"/>
          <w:lang w:val="kk-KZ"/>
        </w:rPr>
      </w:pPr>
      <w:r>
        <w:rPr>
          <w:sz w:val="28"/>
          <w:szCs w:val="28"/>
          <w:lang w:val="kk-KZ"/>
        </w:rPr>
        <w:t>-шын өмірден алынған бөлік</w:t>
      </w:r>
    </w:p>
    <w:p w:rsidR="004A1F40" w:rsidRDefault="004A1F40" w:rsidP="00395D46">
      <w:pPr>
        <w:ind w:firstLine="567"/>
        <w:rPr>
          <w:sz w:val="28"/>
          <w:szCs w:val="28"/>
          <w:lang w:val="kk-KZ"/>
        </w:rPr>
      </w:pPr>
      <w:r>
        <w:rPr>
          <w:sz w:val="28"/>
          <w:szCs w:val="28"/>
          <w:lang w:val="kk-KZ"/>
        </w:rPr>
        <w:t>-шын мүмкіндіктің түсірмесі</w:t>
      </w:r>
    </w:p>
    <w:p w:rsidR="004A1F40" w:rsidRDefault="004A1F40" w:rsidP="00395D46">
      <w:pPr>
        <w:ind w:firstLine="567"/>
        <w:rPr>
          <w:sz w:val="28"/>
          <w:szCs w:val="28"/>
          <w:lang w:val="kk-KZ"/>
        </w:rPr>
      </w:pPr>
      <w:r>
        <w:rPr>
          <w:sz w:val="28"/>
          <w:szCs w:val="28"/>
          <w:lang w:val="kk-KZ"/>
        </w:rPr>
        <w:t>-шындықтың фото суреті</w:t>
      </w:r>
    </w:p>
    <w:p w:rsidR="004A1F40" w:rsidRDefault="004A1F40" w:rsidP="00395D46">
      <w:pPr>
        <w:ind w:firstLine="567"/>
        <w:outlineLvl w:val="0"/>
        <w:rPr>
          <w:sz w:val="28"/>
          <w:szCs w:val="28"/>
          <w:lang w:val="kk-KZ"/>
        </w:rPr>
      </w:pPr>
      <w:r>
        <w:rPr>
          <w:sz w:val="28"/>
          <w:szCs w:val="28"/>
          <w:lang w:val="kk-KZ"/>
        </w:rPr>
        <w:t>Талап -қойылған мақсатқа дәл келу</w:t>
      </w:r>
    </w:p>
    <w:p w:rsidR="004A1F40" w:rsidRDefault="004A1F40" w:rsidP="00395D46">
      <w:pPr>
        <w:ind w:firstLine="567"/>
        <w:outlineLvl w:val="0"/>
        <w:rPr>
          <w:sz w:val="28"/>
          <w:szCs w:val="28"/>
          <w:lang w:val="kk-KZ"/>
        </w:rPr>
      </w:pPr>
      <w:r>
        <w:rPr>
          <w:sz w:val="28"/>
          <w:szCs w:val="28"/>
          <w:lang w:val="kk-KZ"/>
        </w:rPr>
        <w:t>-қиындықтың деңгейіне дәл келу</w:t>
      </w:r>
    </w:p>
    <w:p w:rsidR="004A1F40" w:rsidRDefault="004A1F40" w:rsidP="00395D46">
      <w:pPr>
        <w:ind w:firstLine="567"/>
        <w:outlineLvl w:val="0"/>
        <w:rPr>
          <w:sz w:val="28"/>
          <w:szCs w:val="28"/>
          <w:lang w:val="kk-KZ"/>
        </w:rPr>
      </w:pPr>
      <w:r>
        <w:rPr>
          <w:sz w:val="28"/>
          <w:szCs w:val="28"/>
          <w:lang w:val="kk-KZ"/>
        </w:rPr>
        <w:t>-аналитикалық ойлауды дамыту</w:t>
      </w:r>
    </w:p>
    <w:p w:rsidR="004A1F40" w:rsidRDefault="004A1F40" w:rsidP="00395D46">
      <w:pPr>
        <w:ind w:firstLine="567"/>
        <w:outlineLvl w:val="0"/>
        <w:rPr>
          <w:sz w:val="28"/>
          <w:szCs w:val="28"/>
          <w:lang w:val="kk-KZ"/>
        </w:rPr>
      </w:pPr>
      <w:r>
        <w:rPr>
          <w:sz w:val="28"/>
          <w:szCs w:val="28"/>
          <w:lang w:val="kk-KZ"/>
        </w:rPr>
        <w:t>-дискуссияны тудыру</w:t>
      </w:r>
    </w:p>
    <w:p w:rsidR="004A1F40" w:rsidRDefault="004A1F40" w:rsidP="00395D46">
      <w:pPr>
        <w:ind w:firstLine="567"/>
        <w:rPr>
          <w:sz w:val="28"/>
          <w:szCs w:val="28"/>
          <w:lang w:val="kk-KZ"/>
        </w:rPr>
      </w:pPr>
    </w:p>
    <w:p w:rsidR="004A1F40" w:rsidRDefault="004A1F40" w:rsidP="00395D46">
      <w:pPr>
        <w:ind w:firstLine="567"/>
        <w:rPr>
          <w:sz w:val="28"/>
          <w:szCs w:val="28"/>
          <w:lang w:val="kk-KZ"/>
        </w:rPr>
      </w:pPr>
      <w:r>
        <w:rPr>
          <w:sz w:val="28"/>
          <w:szCs w:val="28"/>
          <w:lang w:val="kk-KZ"/>
        </w:rPr>
        <w:t>Кейс әр түрлі формада бірнеше сөйлемнен бір беттен бірнеше бетке дейін болуы мүмкін.</w:t>
      </w:r>
    </w:p>
    <w:p w:rsidR="004A1F40" w:rsidRDefault="004A1F40" w:rsidP="004A1F40">
      <w:pPr>
        <w:ind w:firstLine="567"/>
        <w:jc w:val="both"/>
        <w:rPr>
          <w:sz w:val="28"/>
          <w:szCs w:val="2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395D46">
      <w:pPr>
        <w:jc w:val="both"/>
        <w:outlineLvl w:val="0"/>
        <w:rPr>
          <w:b/>
          <w:bCs/>
          <w:kern w:val="36"/>
          <w:sz w:val="48"/>
          <w:szCs w:val="48"/>
          <w:lang w:val="kk-KZ"/>
        </w:rPr>
      </w:pPr>
    </w:p>
    <w:p w:rsidR="00C45629" w:rsidRPr="00AD0BF8" w:rsidRDefault="00C45629" w:rsidP="004A1F40">
      <w:pPr>
        <w:pStyle w:val="Style46"/>
        <w:widowControl/>
        <w:spacing w:line="240" w:lineRule="auto"/>
        <w:ind w:firstLine="425"/>
        <w:rPr>
          <w:rFonts w:ascii="Times New Roman CYR" w:hAnsi="Times New Roman CYR" w:cs="Times New Roman CYR"/>
          <w:color w:val="000000"/>
          <w:sz w:val="28"/>
          <w:szCs w:val="28"/>
          <w:lang w:val="kk-KZ"/>
        </w:rPr>
      </w:pPr>
    </w:p>
    <w:p w:rsidR="00C45629" w:rsidRPr="00791C85" w:rsidRDefault="00C45629" w:rsidP="004A1F40">
      <w:pPr>
        <w:pStyle w:val="Style46"/>
        <w:widowControl/>
        <w:spacing w:line="240" w:lineRule="auto"/>
        <w:ind w:firstLine="425"/>
        <w:rPr>
          <w:rFonts w:ascii="Times New Roman CYR" w:hAnsi="Times New Roman CYR" w:cs="Times New Roman CYR"/>
          <w:color w:val="000000"/>
          <w:sz w:val="28"/>
          <w:szCs w:val="28"/>
          <w:lang w:val="kk-KZ"/>
        </w:rPr>
      </w:pPr>
    </w:p>
    <w:p w:rsidR="002F58CA" w:rsidRPr="00791C85" w:rsidRDefault="002F58CA" w:rsidP="004A1F40">
      <w:pPr>
        <w:pStyle w:val="Style46"/>
        <w:widowControl/>
        <w:spacing w:line="240" w:lineRule="auto"/>
        <w:ind w:firstLine="425"/>
        <w:rPr>
          <w:rFonts w:ascii="Times New Roman CYR" w:hAnsi="Times New Roman CYR" w:cs="Times New Roman CYR"/>
          <w:color w:val="000000"/>
          <w:sz w:val="28"/>
          <w:szCs w:val="28"/>
          <w:lang w:val="kk-KZ"/>
        </w:rPr>
      </w:pPr>
    </w:p>
    <w:p w:rsidR="008144BF" w:rsidRDefault="008144BF" w:rsidP="0082315F">
      <w:pPr>
        <w:rPr>
          <w:b/>
          <w:sz w:val="28"/>
          <w:szCs w:val="28"/>
          <w:lang w:val="kk-KZ"/>
        </w:rPr>
      </w:pPr>
    </w:p>
    <w:p w:rsidR="008144BF" w:rsidRDefault="008144BF" w:rsidP="0082315F">
      <w:pPr>
        <w:rPr>
          <w:b/>
          <w:sz w:val="28"/>
          <w:szCs w:val="28"/>
          <w:lang w:val="kk-KZ"/>
        </w:rPr>
      </w:pPr>
    </w:p>
    <w:p w:rsidR="0080714F" w:rsidRPr="00BB2E05" w:rsidRDefault="0080714F" w:rsidP="0080714F">
      <w:pPr>
        <w:ind w:firstLine="708"/>
        <w:jc w:val="both"/>
        <w:rPr>
          <w:sz w:val="28"/>
          <w:szCs w:val="28"/>
          <w:lang w:val="kk-KZ"/>
        </w:rPr>
      </w:pPr>
      <w:r>
        <w:rPr>
          <w:sz w:val="28"/>
          <w:szCs w:val="28"/>
          <w:lang w:val="kk-KZ"/>
        </w:rPr>
        <w:lastRenderedPageBreak/>
        <w:t xml:space="preserve">1. </w:t>
      </w:r>
      <w:r w:rsidRPr="00BB2E05">
        <w:rPr>
          <w:sz w:val="28"/>
          <w:szCs w:val="28"/>
          <w:lang w:val="kk-KZ"/>
        </w:rPr>
        <w:t>Ветеринар</w:t>
      </w:r>
      <w:r>
        <w:rPr>
          <w:sz w:val="28"/>
          <w:szCs w:val="28"/>
          <w:lang w:val="kk-KZ"/>
        </w:rPr>
        <w:t>ия</w:t>
      </w:r>
      <w:r w:rsidRPr="00BB2E05">
        <w:rPr>
          <w:sz w:val="28"/>
          <w:szCs w:val="28"/>
          <w:lang w:val="kk-KZ"/>
        </w:rPr>
        <w:t>лық иммунология</w:t>
      </w:r>
      <w:r>
        <w:rPr>
          <w:sz w:val="28"/>
          <w:szCs w:val="28"/>
          <w:lang w:val="kk-KZ"/>
        </w:rPr>
        <w:t xml:space="preserve"> </w:t>
      </w:r>
      <w:r w:rsidRPr="00BB2E05">
        <w:rPr>
          <w:sz w:val="28"/>
          <w:szCs w:val="28"/>
          <w:lang w:val="kk-KZ"/>
        </w:rPr>
        <w:t>-</w:t>
      </w:r>
      <w:r>
        <w:rPr>
          <w:sz w:val="28"/>
          <w:szCs w:val="28"/>
          <w:lang w:val="kk-KZ"/>
        </w:rPr>
        <w:t xml:space="preserve"> </w:t>
      </w:r>
      <w:r w:rsidRPr="00BB2E05">
        <w:rPr>
          <w:sz w:val="28"/>
          <w:szCs w:val="28"/>
          <w:lang w:val="kk-KZ"/>
        </w:rPr>
        <w:t xml:space="preserve">жалпы жануарлардың иммунитеті туралы ғылым, және де осы замандағы биологияның ең жедел дамып келе жатқан саласы. Иммунологияның жетістіктері молекулярлық биология, генетика, биохимия, биофизика, мал және егін шаруашылықтарының барлық салаларында медицина мен ветеринарияға өзінің ықпалын тигізіп отыр. Тарихи тұрғыдан иммунология инфекциялық патологияның негізінде қалыптасқан.  Негізінде иммунология – ортақ мақсаты мен өзіндік әдістері бар біртұтас ғылым. Оның серология, алергия, </w:t>
      </w:r>
      <w:r>
        <w:rPr>
          <w:sz w:val="28"/>
          <w:szCs w:val="28"/>
          <w:lang w:val="kk-KZ"/>
        </w:rPr>
        <w:t xml:space="preserve">иммунопатология, </w:t>
      </w:r>
      <w:r w:rsidRPr="00BB2E05">
        <w:rPr>
          <w:sz w:val="28"/>
          <w:szCs w:val="28"/>
          <w:lang w:val="kk-KZ"/>
        </w:rPr>
        <w:t xml:space="preserve">иммунохимия, иммуногенетика, жануарлар иммунитеті т.б. салалары бар. </w:t>
      </w:r>
    </w:p>
    <w:p w:rsidR="0080714F" w:rsidRPr="00BB2E05" w:rsidRDefault="0080714F" w:rsidP="0080714F">
      <w:pPr>
        <w:ind w:firstLine="708"/>
        <w:jc w:val="both"/>
        <w:rPr>
          <w:sz w:val="28"/>
          <w:szCs w:val="28"/>
          <w:lang w:val="kk-KZ"/>
        </w:rPr>
      </w:pPr>
      <w:r w:rsidRPr="00BB2E05">
        <w:rPr>
          <w:sz w:val="28"/>
          <w:szCs w:val="28"/>
          <w:lang w:val="kk-KZ"/>
        </w:rPr>
        <w:t xml:space="preserve">Ветеринарлық иммунология – барлық ветеринарлық ғылымдармен тығыз байланысты. Сондықтанда оның негізгі бірден-бір мақсаты жануарлардың жұқпалы ауруларының иммунологиялық механизмдерін зерттеп сол арқылы жұқпалы ауруларды балау, емдеу және дауалау жұмыстарын жүргізу болып табылады. </w:t>
      </w:r>
    </w:p>
    <w:p w:rsidR="0080714F" w:rsidRPr="00BB2E05" w:rsidRDefault="0080714F" w:rsidP="0080714F">
      <w:pPr>
        <w:jc w:val="both"/>
        <w:rPr>
          <w:sz w:val="28"/>
          <w:szCs w:val="28"/>
          <w:lang w:val="kk-KZ"/>
        </w:rPr>
      </w:pPr>
      <w:r w:rsidRPr="00BB2E05">
        <w:rPr>
          <w:sz w:val="28"/>
          <w:szCs w:val="28"/>
          <w:lang w:val="kk-KZ"/>
        </w:rPr>
        <w:t xml:space="preserve">          Жұқпалы аурулардың  диагнозын  анықтау  үшін   </w:t>
      </w:r>
      <w:r>
        <w:rPr>
          <w:sz w:val="28"/>
          <w:szCs w:val="28"/>
          <w:lang w:val="kk-KZ"/>
        </w:rPr>
        <w:t>соңғы, жаңа иммунологиялық серологиялық реакциялар оның ішінде тіке емес гемагглютинация реакциясы да (ТЕ</w:t>
      </w:r>
      <w:r w:rsidRPr="00BB2E05">
        <w:rPr>
          <w:sz w:val="28"/>
          <w:szCs w:val="28"/>
          <w:lang w:val="kk-KZ"/>
        </w:rPr>
        <w:t>ГАР) қолданылады. Бұл  реакцияда  ауру  малдың  қан  сарысуы  немесе  басқа  жануарлардың   эритроциттері</w:t>
      </w:r>
      <w:r>
        <w:rPr>
          <w:sz w:val="28"/>
          <w:szCs w:val="28"/>
          <w:lang w:val="kk-KZ"/>
        </w:rPr>
        <w:t>не</w:t>
      </w:r>
      <w:r w:rsidRPr="00BB2E05">
        <w:rPr>
          <w:sz w:val="28"/>
          <w:szCs w:val="28"/>
          <w:lang w:val="kk-KZ"/>
        </w:rPr>
        <w:t xml:space="preserve">  сіңірілген  антигеннің   көмегімен  тексерілінеді. </w:t>
      </w:r>
    </w:p>
    <w:p w:rsidR="0080714F" w:rsidRPr="00BB2E05" w:rsidRDefault="0080714F" w:rsidP="0080714F">
      <w:pPr>
        <w:jc w:val="both"/>
        <w:rPr>
          <w:sz w:val="28"/>
          <w:szCs w:val="28"/>
          <w:lang w:val="kk-KZ"/>
        </w:rPr>
      </w:pPr>
      <w:r>
        <w:rPr>
          <w:sz w:val="28"/>
          <w:szCs w:val="28"/>
          <w:lang w:val="kk-KZ"/>
        </w:rPr>
        <w:t xml:space="preserve">          ТЕГАР-д</w:t>
      </w:r>
      <w:r w:rsidRPr="00BB2E05">
        <w:rPr>
          <w:sz w:val="28"/>
          <w:szCs w:val="28"/>
          <w:lang w:val="kk-KZ"/>
        </w:rPr>
        <w:t>ың  бағалығы  біраз  жұқпалы  ауруларды  (бруцеллез, туберкуллез, микоплазмоз, туляремия  және т.б) анықтау жолында дәлелденеді.Бұл реакцияны қою үшін антигендермен  ғана емес, сонымен қатар антиденелермен де тиелген эритроциттерді де қолдануға болады.</w:t>
      </w:r>
    </w:p>
    <w:p w:rsidR="0080714F" w:rsidRDefault="0080714F" w:rsidP="0080714F">
      <w:pPr>
        <w:jc w:val="both"/>
        <w:rPr>
          <w:bCs/>
          <w:noProof/>
          <w:sz w:val="28"/>
          <w:szCs w:val="28"/>
          <w:lang w:val="kk-KZ"/>
        </w:rPr>
      </w:pPr>
      <w:r>
        <w:rPr>
          <w:bCs/>
          <w:noProof/>
          <w:sz w:val="28"/>
          <w:szCs w:val="28"/>
          <w:lang w:val="kk-KZ"/>
        </w:rPr>
        <w:tab/>
        <w:t>«Ветеринариялық иммунология» курсын өткеннен соң, студенттер иммунитеттің түзілу теориялары, механизімдері, антигендер мен антиденелердің байланысы, серологиялық иммунологиялық реакциялардың жүргізілу методикасы, аллергендермен аллергиялық реакциялардың қолданылу тәсілдері сол сияқты, иммунопатологиялық аурулары, жалпы иммундеуге арналған вакциналық дәрмендер, олардың қолдану әдістерімен иммунитеті, иммундік қан сарысулары, иммундық жүйе және оның орталық, шеттік ағзалары туралы жалпы ветеринариялық иммунологияның иммунитет түзудегі маңызы, мағынасы туралы мәліметтерді толығымен меңгеріп шығу керек.</w:t>
      </w:r>
    </w:p>
    <w:p w:rsidR="0080714F" w:rsidRDefault="0080714F" w:rsidP="0080714F">
      <w:pPr>
        <w:jc w:val="both"/>
        <w:rPr>
          <w:b/>
          <w:sz w:val="28"/>
          <w:szCs w:val="28"/>
          <w:lang w:val="kk-KZ"/>
        </w:rPr>
      </w:pPr>
      <w:r>
        <w:rPr>
          <w:bCs/>
          <w:noProof/>
          <w:sz w:val="28"/>
          <w:szCs w:val="28"/>
          <w:lang w:val="kk-KZ"/>
        </w:rPr>
        <w:tab/>
        <w:t xml:space="preserve">Әсіресе малдәрігерлік практикасында жұқпалы ауруларды балауға кеңінен кешенді қолданыстағы серологиялық реакциялардың (АР, КБР, КҰБР, ШР, РБС, ТЕГАР, ИФТ, ИФР, ПТР) әдістерін меңгеруге толық мүмкіншілік береді. </w:t>
      </w:r>
      <w:r w:rsidRPr="000C2891">
        <w:rPr>
          <w:b/>
          <w:bCs/>
          <w:i/>
          <w:noProof/>
          <w:sz w:val="28"/>
          <w:szCs w:val="28"/>
          <w:lang w:val="kk-KZ"/>
        </w:rPr>
        <w:br w:type="page"/>
      </w:r>
    </w:p>
    <w:p w:rsidR="0080714F" w:rsidRPr="001E4AB1" w:rsidRDefault="0080714F" w:rsidP="0080714F">
      <w:pPr>
        <w:jc w:val="center"/>
        <w:rPr>
          <w:b/>
          <w:sz w:val="28"/>
          <w:szCs w:val="28"/>
          <w:lang w:val="kk-KZ"/>
        </w:rPr>
      </w:pPr>
      <w:r w:rsidRPr="001E4AB1">
        <w:rPr>
          <w:b/>
          <w:sz w:val="28"/>
          <w:szCs w:val="28"/>
          <w:lang w:val="kk-KZ"/>
        </w:rPr>
        <w:lastRenderedPageBreak/>
        <w:t>Иммунологиялық (серологиялық) реакцияларды іске асыру және зерттеу кезіндегі маманның жеке басы гигиенасы</w:t>
      </w:r>
    </w:p>
    <w:p w:rsidR="0080714F" w:rsidRPr="001E4AB1" w:rsidRDefault="0080714F" w:rsidP="0080714F">
      <w:pPr>
        <w:jc w:val="both"/>
        <w:rPr>
          <w:b/>
          <w:sz w:val="28"/>
          <w:szCs w:val="28"/>
          <w:lang w:val="kk-KZ"/>
        </w:rPr>
      </w:pPr>
    </w:p>
    <w:p w:rsidR="0080714F" w:rsidRPr="001E4AB1" w:rsidRDefault="0080714F" w:rsidP="00C00575">
      <w:pPr>
        <w:pStyle w:val="a5"/>
        <w:numPr>
          <w:ilvl w:val="0"/>
          <w:numId w:val="1"/>
        </w:numPr>
        <w:jc w:val="both"/>
        <w:rPr>
          <w:sz w:val="28"/>
          <w:szCs w:val="28"/>
          <w:lang w:val="kk-KZ"/>
        </w:rPr>
      </w:pPr>
      <w:r w:rsidRPr="001E4AB1">
        <w:rPr>
          <w:sz w:val="28"/>
          <w:szCs w:val="28"/>
          <w:lang w:val="kk-KZ"/>
        </w:rPr>
        <w:t>Жұмыс барысында қолданылатын серологиялық құрал саймандар мен арнайы нұсқауларымен таныстыру.</w:t>
      </w:r>
    </w:p>
    <w:p w:rsidR="0080714F" w:rsidRPr="001E4AB1" w:rsidRDefault="0080714F" w:rsidP="00C00575">
      <w:pPr>
        <w:pStyle w:val="a5"/>
        <w:numPr>
          <w:ilvl w:val="0"/>
          <w:numId w:val="1"/>
        </w:numPr>
        <w:jc w:val="both"/>
        <w:rPr>
          <w:sz w:val="28"/>
          <w:szCs w:val="28"/>
          <w:lang w:val="kk-KZ"/>
        </w:rPr>
      </w:pPr>
      <w:r w:rsidRPr="001E4AB1">
        <w:rPr>
          <w:sz w:val="28"/>
          <w:szCs w:val="28"/>
          <w:lang w:val="kk-KZ"/>
        </w:rPr>
        <w:t>Микроскоп, термостат, су моншаларымен жұмыс атқаруды түсіндіру.</w:t>
      </w:r>
    </w:p>
    <w:p w:rsidR="0080714F" w:rsidRPr="001E4AB1" w:rsidRDefault="0080714F" w:rsidP="00C00575">
      <w:pPr>
        <w:pStyle w:val="a5"/>
        <w:numPr>
          <w:ilvl w:val="0"/>
          <w:numId w:val="1"/>
        </w:numPr>
        <w:jc w:val="both"/>
        <w:rPr>
          <w:sz w:val="28"/>
          <w:szCs w:val="28"/>
          <w:lang w:val="kk-KZ"/>
        </w:rPr>
      </w:pPr>
      <w:r w:rsidRPr="001E4AB1">
        <w:rPr>
          <w:sz w:val="28"/>
          <w:szCs w:val="28"/>
          <w:lang w:val="kk-KZ"/>
        </w:rPr>
        <w:t>Серологиялық бөлімдердегі жұмыс тәртібімен таныстыру.</w:t>
      </w:r>
    </w:p>
    <w:p w:rsidR="0080714F" w:rsidRPr="001E4AB1" w:rsidRDefault="0080714F" w:rsidP="00C00575">
      <w:pPr>
        <w:pStyle w:val="a5"/>
        <w:numPr>
          <w:ilvl w:val="0"/>
          <w:numId w:val="1"/>
        </w:numPr>
        <w:jc w:val="both"/>
        <w:rPr>
          <w:sz w:val="28"/>
          <w:szCs w:val="28"/>
          <w:lang w:val="kk-KZ"/>
        </w:rPr>
      </w:pPr>
      <w:r w:rsidRPr="001E4AB1">
        <w:rPr>
          <w:sz w:val="28"/>
          <w:szCs w:val="28"/>
          <w:lang w:val="kk-KZ"/>
        </w:rPr>
        <w:t xml:space="preserve">Жеке басының гигиенасын сақтауды қамтамасыз ету. </w:t>
      </w:r>
    </w:p>
    <w:p w:rsidR="0080714F" w:rsidRPr="001E4AB1" w:rsidRDefault="0080714F" w:rsidP="0080714F">
      <w:pPr>
        <w:jc w:val="both"/>
        <w:rPr>
          <w:b/>
          <w:sz w:val="28"/>
          <w:szCs w:val="28"/>
          <w:lang w:val="kk-KZ"/>
        </w:rPr>
      </w:pPr>
    </w:p>
    <w:p w:rsidR="0080714F" w:rsidRPr="001E4AB1" w:rsidRDefault="0080714F" w:rsidP="0080714F">
      <w:pPr>
        <w:ind w:firstLine="567"/>
        <w:jc w:val="both"/>
        <w:rPr>
          <w:sz w:val="28"/>
          <w:szCs w:val="28"/>
          <w:lang w:val="kk-KZ"/>
        </w:rPr>
      </w:pPr>
      <w:r w:rsidRPr="001E4AB1">
        <w:rPr>
          <w:sz w:val="28"/>
          <w:szCs w:val="28"/>
          <w:lang w:val="kk-KZ"/>
        </w:rPr>
        <w:t>Биологиялық микроскоптар, иммерсиялық майлар, боялған даяр шыны ыдыстар, термостат, су моншасы.</w:t>
      </w:r>
    </w:p>
    <w:p w:rsidR="0080714F" w:rsidRPr="001E4AB1" w:rsidRDefault="0080714F" w:rsidP="0080714F">
      <w:pPr>
        <w:ind w:firstLine="567"/>
        <w:jc w:val="both"/>
        <w:rPr>
          <w:sz w:val="28"/>
          <w:szCs w:val="28"/>
          <w:lang w:val="kk-KZ"/>
        </w:rPr>
      </w:pPr>
      <w:r w:rsidRPr="001E4AB1">
        <w:rPr>
          <w:sz w:val="28"/>
          <w:szCs w:val="28"/>
          <w:lang w:val="kk-KZ"/>
        </w:rPr>
        <w:t xml:space="preserve">Алдымен әрбір студент өзіне берілген микроскоппен қалай жұмыс жүргізуді білуі қажет. Ол үшін алдын ала микроскопты даярлап, оның обьективін 8х көлеміне қойып, конденсорды барынша көтеріп оны диафрагмасын ашу керек. Жалпақ айнасын орналастырыпбарып, окулярға көзбен үңіліп жарық болғанша іздеу керек. Содан соң микроскоптың жұмыс столына шыны ыдысын клампа арқылы бекітіп, оған кадр майын тамызып, микроскоптың иммерсиялық обьективін (90х) қойып жаймен қозғап обьективін шыныға тигізеді де окулярға қарап отырып микровинттің көмегімен боялған көрініс көрінгенше іздену керек болады. Содан кейін шыны ыдысты қозғап отырып бірнеше рет телім ауыстырып көреді. Осылайша микроскоп жұмыс істеуге даяр болған соң, қайтадан тубусын көтеріп, револьверін бұрып алып, иммерсиялық обьективтен кадр майының қалдығын сүртіп тастап, микроскопты орнына қойып, қапшығымен жауып қояды. </w:t>
      </w:r>
    </w:p>
    <w:p w:rsidR="0080714F" w:rsidRPr="001E4AB1" w:rsidRDefault="0080714F" w:rsidP="0080714F">
      <w:pPr>
        <w:ind w:firstLine="567"/>
        <w:jc w:val="both"/>
        <w:rPr>
          <w:sz w:val="28"/>
          <w:szCs w:val="28"/>
          <w:lang w:val="kk-KZ"/>
        </w:rPr>
      </w:pPr>
      <w:r w:rsidRPr="001E4AB1">
        <w:rPr>
          <w:sz w:val="28"/>
          <w:szCs w:val="28"/>
          <w:lang w:val="kk-KZ"/>
        </w:rPr>
        <w:t>Сол сияқты су моншасымен термостаттарды тоққа қосып температурасын 37</w:t>
      </w:r>
      <w:r w:rsidRPr="001E4AB1">
        <w:rPr>
          <w:sz w:val="28"/>
          <w:szCs w:val="28"/>
          <w:vertAlign w:val="superscript"/>
          <w:lang w:val="kk-KZ"/>
        </w:rPr>
        <w:t>0</w:t>
      </w:r>
      <w:r w:rsidRPr="001E4AB1">
        <w:rPr>
          <w:sz w:val="28"/>
          <w:szCs w:val="28"/>
          <w:lang w:val="kk-KZ"/>
        </w:rPr>
        <w:t xml:space="preserve">С – қа жеткізіп суын құйып тексеруден өткізіп алады. </w:t>
      </w:r>
    </w:p>
    <w:p w:rsidR="0080714F" w:rsidRDefault="0080714F" w:rsidP="0080714F">
      <w:pPr>
        <w:ind w:firstLine="567"/>
        <w:jc w:val="both"/>
        <w:rPr>
          <w:sz w:val="28"/>
          <w:szCs w:val="28"/>
          <w:lang w:val="kk-KZ"/>
        </w:rPr>
      </w:pPr>
      <w:r>
        <w:rPr>
          <w:sz w:val="28"/>
          <w:szCs w:val="28"/>
          <w:lang w:val="kk-KZ"/>
        </w:rPr>
        <w:t>Серологиялық бөлмелерде жұмыстар арнайы әдістемелік нұсқаулар бойынша атқарылады. Серологиялық бөлмесінде тамақ ішуге, темекі шегуге, ыдыстарды, тағамдарды сақтауға тыйым салынады. Патологиялық материалдарды, қан сарысуларын шыны шыны пипеткасымен ауызбен сорып алуға болмайды. Есігі үнемі жабық болуы керек. Тазалық пен тәртіп сақтау қажет. Жұмысты халат, шепшик, арнайы перчатка киіп атқарады. Аяқ киімдері жабық, шашы көрінбеуі керек.</w:t>
      </w:r>
    </w:p>
    <w:p w:rsidR="0080714F" w:rsidRPr="006E0D9D" w:rsidRDefault="0080714F" w:rsidP="0080714F">
      <w:pPr>
        <w:pStyle w:val="a5"/>
        <w:ind w:left="567"/>
        <w:jc w:val="both"/>
        <w:rPr>
          <w:sz w:val="28"/>
          <w:szCs w:val="28"/>
          <w:lang w:val="kk-KZ"/>
        </w:rPr>
      </w:pPr>
      <w:r>
        <w:rPr>
          <w:sz w:val="28"/>
          <w:szCs w:val="28"/>
          <w:lang w:val="kk-KZ"/>
        </w:rPr>
        <w:t>1.Су моншасы, термостат және микроскопты іске қосып, тиісті температураға жеткізіп оларды жұмыс істеуге даярлауды меңгеру.</w:t>
      </w:r>
    </w:p>
    <w:p w:rsidR="0080714F" w:rsidRPr="00A634EC" w:rsidRDefault="0080714F" w:rsidP="0080714F">
      <w:pPr>
        <w:pStyle w:val="a5"/>
        <w:ind w:left="567"/>
        <w:jc w:val="both"/>
        <w:rPr>
          <w:sz w:val="28"/>
          <w:szCs w:val="28"/>
          <w:lang w:val="kk-KZ"/>
        </w:rPr>
      </w:pPr>
      <w:r>
        <w:rPr>
          <w:sz w:val="28"/>
          <w:szCs w:val="28"/>
          <w:lang w:val="kk-KZ"/>
        </w:rPr>
        <w:t xml:space="preserve">2.Серологиялық реакцияға (РСК) қажетті </w:t>
      </w:r>
      <w:r w:rsidRPr="002A264B">
        <w:rPr>
          <w:sz w:val="28"/>
          <w:szCs w:val="28"/>
          <w:lang w:val="kk-KZ"/>
        </w:rPr>
        <w:t>геномись</w:t>
      </w:r>
      <w:r>
        <w:rPr>
          <w:sz w:val="28"/>
          <w:szCs w:val="28"/>
          <w:lang w:val="kk-KZ"/>
        </w:rPr>
        <w:t xml:space="preserve"> даярлау үшін донордан (қошқардан) қан алу әдісін үйрену керек.</w:t>
      </w:r>
    </w:p>
    <w:p w:rsidR="0080714F" w:rsidRPr="001E4AB1" w:rsidRDefault="0080714F" w:rsidP="0080714F">
      <w:pPr>
        <w:ind w:firstLine="567"/>
        <w:jc w:val="center"/>
        <w:rPr>
          <w:b/>
          <w:sz w:val="28"/>
          <w:szCs w:val="28"/>
          <w:lang w:val="kk-KZ"/>
        </w:rPr>
      </w:pPr>
      <w:r w:rsidRPr="001E4AB1">
        <w:rPr>
          <w:b/>
          <w:sz w:val="28"/>
          <w:szCs w:val="28"/>
          <w:lang w:val="kk-KZ"/>
        </w:rPr>
        <w:t>Жануарлардың жұқпалы ауруларын балау әдістері</w:t>
      </w:r>
    </w:p>
    <w:p w:rsidR="0080714F" w:rsidRPr="001E4AB1" w:rsidRDefault="0080714F" w:rsidP="00C00575">
      <w:pPr>
        <w:pStyle w:val="a5"/>
        <w:numPr>
          <w:ilvl w:val="0"/>
          <w:numId w:val="2"/>
        </w:numPr>
        <w:rPr>
          <w:sz w:val="28"/>
          <w:szCs w:val="28"/>
          <w:lang w:val="kk-KZ"/>
        </w:rPr>
      </w:pPr>
      <w:r w:rsidRPr="001E4AB1">
        <w:rPr>
          <w:sz w:val="28"/>
          <w:szCs w:val="28"/>
          <w:lang w:val="kk-KZ"/>
        </w:rPr>
        <w:t>Бактериологиялық әдіспен жұмыс істеу тәртібі.</w:t>
      </w:r>
    </w:p>
    <w:p w:rsidR="0080714F" w:rsidRPr="001E4AB1" w:rsidRDefault="0080714F" w:rsidP="00C00575">
      <w:pPr>
        <w:pStyle w:val="a5"/>
        <w:numPr>
          <w:ilvl w:val="0"/>
          <w:numId w:val="2"/>
        </w:numPr>
        <w:rPr>
          <w:sz w:val="28"/>
          <w:szCs w:val="28"/>
          <w:lang w:val="kk-KZ"/>
        </w:rPr>
      </w:pPr>
      <w:r w:rsidRPr="001E4AB1">
        <w:rPr>
          <w:sz w:val="28"/>
          <w:szCs w:val="28"/>
          <w:lang w:val="kk-KZ"/>
        </w:rPr>
        <w:t>Серологиялық зерттеулер жүргізу методикаларымен таныстыру.</w:t>
      </w:r>
    </w:p>
    <w:p w:rsidR="0080714F" w:rsidRPr="001E4AB1" w:rsidRDefault="0080714F" w:rsidP="00C00575">
      <w:pPr>
        <w:pStyle w:val="a5"/>
        <w:numPr>
          <w:ilvl w:val="0"/>
          <w:numId w:val="2"/>
        </w:numPr>
        <w:rPr>
          <w:sz w:val="28"/>
          <w:szCs w:val="28"/>
          <w:lang w:val="kk-KZ"/>
        </w:rPr>
      </w:pPr>
      <w:r w:rsidRPr="001E4AB1">
        <w:rPr>
          <w:sz w:val="28"/>
          <w:szCs w:val="28"/>
          <w:lang w:val="kk-KZ"/>
        </w:rPr>
        <w:t>Аллергиялық әдістердің маңызын түсіндіру.</w:t>
      </w:r>
    </w:p>
    <w:p w:rsidR="0080714F" w:rsidRPr="001E4AB1" w:rsidRDefault="0080714F" w:rsidP="00C00575">
      <w:pPr>
        <w:pStyle w:val="a5"/>
        <w:numPr>
          <w:ilvl w:val="0"/>
          <w:numId w:val="2"/>
        </w:numPr>
        <w:rPr>
          <w:sz w:val="28"/>
          <w:szCs w:val="28"/>
          <w:lang w:val="kk-KZ"/>
        </w:rPr>
      </w:pPr>
      <w:r w:rsidRPr="001E4AB1">
        <w:rPr>
          <w:sz w:val="28"/>
          <w:szCs w:val="28"/>
          <w:lang w:val="kk-KZ"/>
        </w:rPr>
        <w:t>Биологиялық зерттеулер.</w:t>
      </w:r>
    </w:p>
    <w:p w:rsidR="0080714F" w:rsidRPr="001E4AB1" w:rsidRDefault="0080714F" w:rsidP="0080714F">
      <w:pPr>
        <w:jc w:val="both"/>
        <w:rPr>
          <w:b/>
          <w:sz w:val="28"/>
          <w:szCs w:val="28"/>
          <w:lang w:val="kk-KZ"/>
        </w:rPr>
      </w:pPr>
    </w:p>
    <w:p w:rsidR="0080714F" w:rsidRPr="001E4AB1" w:rsidRDefault="0080714F" w:rsidP="0080714F">
      <w:pPr>
        <w:ind w:firstLine="567"/>
        <w:jc w:val="both"/>
        <w:rPr>
          <w:sz w:val="28"/>
          <w:szCs w:val="28"/>
          <w:lang w:val="kk-KZ"/>
        </w:rPr>
      </w:pPr>
      <w:r>
        <w:rPr>
          <w:sz w:val="28"/>
          <w:szCs w:val="28"/>
          <w:lang w:val="kk-KZ"/>
        </w:rPr>
        <w:lastRenderedPageBreak/>
        <w:t>Петри табақшасы, ЕПБ қоректік ортасы, термостат, пробиркалар, биоматериалдар, спиртовка.</w:t>
      </w:r>
    </w:p>
    <w:p w:rsidR="0080714F" w:rsidRPr="001E4AB1" w:rsidRDefault="0080714F" w:rsidP="0080714F">
      <w:pPr>
        <w:ind w:firstLine="567"/>
        <w:jc w:val="both"/>
        <w:rPr>
          <w:sz w:val="28"/>
          <w:szCs w:val="28"/>
          <w:lang w:val="kk-KZ"/>
        </w:rPr>
      </w:pPr>
      <w:r w:rsidRPr="001E4AB1">
        <w:rPr>
          <w:sz w:val="28"/>
          <w:szCs w:val="28"/>
          <w:lang w:val="kk-KZ"/>
        </w:rPr>
        <w:t>Бактериологиялық әдіс ең сенімді әдіс болғанымен өте көп уақытты қажет етеді. Бұл әдісті арнайы бокста отырып атқарады. Ол үшін студент биоматериалдардан қоректік ортаға қалай жұғынды егуді уйрену керек. Арнайы таяқшаның көмегімен биоматериалдан жұғынды алып спиртовканың үстінде ұсталынған пробиркадағы қоректік ортаға жылан тәрізді ирелеңдетіп жағып шығады. Аузы стерильді болу үшін тығынды отқа күйдіріп алып тығындап қояды да 37</w:t>
      </w:r>
      <w:r w:rsidRPr="001E4AB1">
        <w:rPr>
          <w:sz w:val="28"/>
          <w:szCs w:val="28"/>
          <w:vertAlign w:val="superscript"/>
          <w:lang w:val="kk-KZ"/>
        </w:rPr>
        <w:t>0</w:t>
      </w:r>
      <w:r w:rsidRPr="001E4AB1">
        <w:rPr>
          <w:sz w:val="28"/>
          <w:szCs w:val="28"/>
          <w:lang w:val="kk-KZ"/>
        </w:rPr>
        <w:t>С – дағы термостатқа орналастырады.</w:t>
      </w:r>
    </w:p>
    <w:p w:rsidR="0080714F" w:rsidRPr="001E4AB1" w:rsidRDefault="0080714F" w:rsidP="0080714F">
      <w:pPr>
        <w:ind w:firstLine="567"/>
        <w:jc w:val="both"/>
        <w:rPr>
          <w:sz w:val="28"/>
          <w:szCs w:val="28"/>
          <w:lang w:val="kk-KZ"/>
        </w:rPr>
      </w:pPr>
      <w:r w:rsidRPr="001E4AB1">
        <w:rPr>
          <w:sz w:val="28"/>
          <w:szCs w:val="28"/>
          <w:lang w:val="kk-KZ"/>
        </w:rPr>
        <w:t>Қан сарысуларын серологиялық реакциялардың (РА, КБР, КҰБР, РБС т.б.) көмегімен иммунологиялық зерттеулерді біржолата үйренудің маңызы зор. Сондықтан АР-сын қою үшін студенттер шыны пипеткамен және жартылай автомат шприцтермен жұмыс жасап қолын үйретуі керек. Әсіресе өте аз мөлшерде алынатын реакция қоспаларын дәл әрі жылдам тамызып реакциялардың дұрыс жүргізілуін бақылауы абзал. Басты тәжірибе жүргізілетін пробиркалармен қосымша бақылау пробиркаларындағы реакция көрсеткіштерін дұрыс бағалап оқуды меңгеру қажет. Сол үшін әрбір студент реакцияны өзі қойып үйренуді іске асырылады.</w:t>
      </w:r>
    </w:p>
    <w:p w:rsidR="0080714F" w:rsidRPr="001E4AB1" w:rsidRDefault="0080714F" w:rsidP="0080714F">
      <w:pPr>
        <w:ind w:firstLine="567"/>
        <w:jc w:val="both"/>
        <w:rPr>
          <w:sz w:val="28"/>
          <w:szCs w:val="28"/>
          <w:lang w:val="kk-KZ"/>
        </w:rPr>
      </w:pPr>
      <w:r w:rsidRPr="001E4AB1">
        <w:rPr>
          <w:sz w:val="28"/>
          <w:szCs w:val="28"/>
          <w:lang w:val="kk-KZ"/>
        </w:rPr>
        <w:t xml:space="preserve">Әр түрлі аллергендерді </w:t>
      </w:r>
      <w:r>
        <w:rPr>
          <w:sz w:val="28"/>
          <w:szCs w:val="28"/>
          <w:lang w:val="kk-KZ"/>
        </w:rPr>
        <w:t xml:space="preserve">(туберкулин, молейн, бруцелизат т.б.) </w:t>
      </w:r>
      <w:r w:rsidRPr="001E4AB1">
        <w:rPr>
          <w:sz w:val="28"/>
          <w:szCs w:val="28"/>
          <w:lang w:val="kk-KZ"/>
        </w:rPr>
        <w:t>тері ішіне жіберіп аллергиялық реакцияның диагностикалық маңыздылығын анықтау тәжірибиелерін іске асырады.</w:t>
      </w:r>
    </w:p>
    <w:p w:rsidR="0080714F" w:rsidRPr="001E4AB1" w:rsidRDefault="0080714F" w:rsidP="0080714F">
      <w:pPr>
        <w:ind w:firstLine="567"/>
        <w:jc w:val="both"/>
        <w:rPr>
          <w:sz w:val="28"/>
          <w:szCs w:val="28"/>
          <w:lang w:val="kk-KZ"/>
        </w:rPr>
      </w:pPr>
      <w:r w:rsidRPr="001E4AB1">
        <w:rPr>
          <w:sz w:val="28"/>
          <w:szCs w:val="28"/>
          <w:lang w:val="kk-KZ"/>
        </w:rPr>
        <w:t>Ол үшін, теңіз шошқаларына арнайы тері ішіне қолданылатын инесі бар шприцтің көмегімен 0,1мл көлемінде стерильді физиологиялық ерітінді жіберіп үйренеді.</w:t>
      </w:r>
    </w:p>
    <w:p w:rsidR="0080714F" w:rsidRDefault="0080714F" w:rsidP="0080714F">
      <w:pPr>
        <w:ind w:firstLine="567"/>
        <w:jc w:val="both"/>
        <w:rPr>
          <w:sz w:val="28"/>
          <w:szCs w:val="28"/>
          <w:lang w:val="kk-KZ"/>
        </w:rPr>
      </w:pPr>
      <w:r w:rsidRPr="001E4AB1">
        <w:rPr>
          <w:sz w:val="28"/>
          <w:szCs w:val="28"/>
          <w:lang w:val="kk-KZ"/>
        </w:rPr>
        <w:t>Биологиялық зерттеулерді де дәл солай биоматериалдарды шприцпен теңіз шошқаларының тері астына жіберіп өткізіледі.</w:t>
      </w:r>
    </w:p>
    <w:p w:rsidR="0080714F" w:rsidRDefault="0080714F" w:rsidP="00C00575">
      <w:pPr>
        <w:pStyle w:val="a5"/>
        <w:numPr>
          <w:ilvl w:val="0"/>
          <w:numId w:val="14"/>
        </w:numPr>
        <w:ind w:left="0" w:firstLine="567"/>
        <w:jc w:val="both"/>
        <w:rPr>
          <w:sz w:val="28"/>
          <w:szCs w:val="28"/>
          <w:lang w:val="kk-KZ"/>
        </w:rPr>
      </w:pPr>
      <w:r>
        <w:rPr>
          <w:sz w:val="28"/>
          <w:szCs w:val="28"/>
          <w:lang w:val="kk-KZ"/>
        </w:rPr>
        <w:t>Жануарлардың жұқпалы ауруларын бактериологиялық балау үшін қолданылатын арнайы бояғыш ерітінділерін (Люголь ерітіндісі, Лефлер метилен көгілдір ерітіндісі, Циль фукцині, гекцианволеттің карболдық ерітіндісі) дұрыс даярлауды үйрену.</w:t>
      </w:r>
    </w:p>
    <w:p w:rsidR="0080714F" w:rsidRDefault="0080714F" w:rsidP="0080714F">
      <w:pPr>
        <w:pStyle w:val="a5"/>
        <w:ind w:left="567"/>
        <w:jc w:val="both"/>
        <w:rPr>
          <w:sz w:val="28"/>
          <w:szCs w:val="28"/>
          <w:lang w:val="kk-KZ"/>
        </w:rPr>
      </w:pPr>
    </w:p>
    <w:p w:rsidR="0080714F" w:rsidRDefault="0080714F" w:rsidP="00C00575">
      <w:pPr>
        <w:pStyle w:val="a5"/>
        <w:numPr>
          <w:ilvl w:val="0"/>
          <w:numId w:val="14"/>
        </w:numPr>
        <w:ind w:left="0" w:firstLine="567"/>
        <w:jc w:val="both"/>
        <w:rPr>
          <w:sz w:val="28"/>
          <w:szCs w:val="28"/>
          <w:lang w:val="kk-KZ"/>
        </w:rPr>
      </w:pPr>
      <w:r>
        <w:rPr>
          <w:sz w:val="28"/>
          <w:szCs w:val="28"/>
          <w:lang w:val="kk-KZ"/>
        </w:rPr>
        <w:t>Биологиялық балау тәсілін зертханалық малдарға қолданудың жалпы методикалық дұрыс жүргізілуін практикалық меңгеру.</w:t>
      </w:r>
      <w:r w:rsidRPr="00800AF8">
        <w:rPr>
          <w:sz w:val="28"/>
          <w:szCs w:val="28"/>
          <w:lang w:val="kk-KZ"/>
        </w:rPr>
        <w:t xml:space="preserve"> </w:t>
      </w:r>
    </w:p>
    <w:p w:rsidR="00D83738" w:rsidRDefault="00D83738" w:rsidP="0080714F">
      <w:pPr>
        <w:ind w:firstLine="567"/>
        <w:jc w:val="center"/>
        <w:rPr>
          <w:b/>
          <w:sz w:val="28"/>
          <w:szCs w:val="28"/>
          <w:lang w:val="kk-KZ"/>
        </w:rPr>
      </w:pPr>
      <w:r>
        <w:rPr>
          <w:b/>
          <w:sz w:val="28"/>
          <w:szCs w:val="28"/>
          <w:lang w:val="kk-KZ"/>
        </w:rPr>
        <w:t xml:space="preserve"> </w:t>
      </w:r>
    </w:p>
    <w:p w:rsidR="0080714F" w:rsidRPr="001E4AB1" w:rsidRDefault="0080714F" w:rsidP="0080714F">
      <w:pPr>
        <w:ind w:firstLine="567"/>
        <w:jc w:val="center"/>
        <w:rPr>
          <w:b/>
          <w:sz w:val="28"/>
          <w:szCs w:val="28"/>
          <w:lang w:val="kk-KZ"/>
        </w:rPr>
      </w:pPr>
      <w:r w:rsidRPr="001E4AB1">
        <w:rPr>
          <w:b/>
          <w:sz w:val="28"/>
          <w:szCs w:val="28"/>
          <w:lang w:val="kk-KZ"/>
        </w:rPr>
        <w:t>Жануарлар организмінің иммунологиялық икемділігі, аллергия және оның түрлері</w:t>
      </w:r>
    </w:p>
    <w:p w:rsidR="0080714F" w:rsidRPr="001E4AB1" w:rsidRDefault="0080714F" w:rsidP="0080714F">
      <w:pPr>
        <w:jc w:val="both"/>
        <w:rPr>
          <w:b/>
          <w:sz w:val="28"/>
          <w:szCs w:val="28"/>
          <w:lang w:val="kk-KZ"/>
        </w:rPr>
      </w:pPr>
    </w:p>
    <w:p w:rsidR="0080714F" w:rsidRPr="001E4AB1" w:rsidRDefault="0080714F" w:rsidP="00C00575">
      <w:pPr>
        <w:pStyle w:val="a5"/>
        <w:numPr>
          <w:ilvl w:val="0"/>
          <w:numId w:val="3"/>
        </w:numPr>
        <w:jc w:val="both"/>
        <w:rPr>
          <w:sz w:val="28"/>
          <w:szCs w:val="28"/>
          <w:lang w:val="kk-KZ"/>
        </w:rPr>
      </w:pPr>
      <w:r w:rsidRPr="001E4AB1">
        <w:rPr>
          <w:sz w:val="28"/>
          <w:szCs w:val="28"/>
          <w:lang w:val="kk-KZ"/>
        </w:rPr>
        <w:t>Иммунологиялық икемділік мағынасын түсіндіру</w:t>
      </w:r>
    </w:p>
    <w:p w:rsidR="0080714F" w:rsidRPr="001E4AB1" w:rsidRDefault="0080714F" w:rsidP="00C00575">
      <w:pPr>
        <w:pStyle w:val="a5"/>
        <w:numPr>
          <w:ilvl w:val="0"/>
          <w:numId w:val="3"/>
        </w:numPr>
        <w:jc w:val="both"/>
        <w:rPr>
          <w:sz w:val="28"/>
          <w:szCs w:val="28"/>
          <w:lang w:val="kk-KZ"/>
        </w:rPr>
      </w:pPr>
      <w:r w:rsidRPr="001E4AB1">
        <w:rPr>
          <w:sz w:val="28"/>
          <w:szCs w:val="28"/>
          <w:lang w:val="kk-KZ"/>
        </w:rPr>
        <w:t>Иммунологиялық жауап қайтаратын мал организмінің реакцияларымен таныстыру</w:t>
      </w:r>
    </w:p>
    <w:p w:rsidR="0080714F" w:rsidRPr="001E4AB1" w:rsidRDefault="0080714F" w:rsidP="00C00575">
      <w:pPr>
        <w:pStyle w:val="a5"/>
        <w:numPr>
          <w:ilvl w:val="0"/>
          <w:numId w:val="3"/>
        </w:numPr>
        <w:jc w:val="both"/>
        <w:rPr>
          <w:sz w:val="28"/>
          <w:szCs w:val="28"/>
          <w:lang w:val="kk-KZ"/>
        </w:rPr>
      </w:pPr>
      <w:r w:rsidRPr="001E4AB1">
        <w:rPr>
          <w:sz w:val="28"/>
          <w:szCs w:val="28"/>
          <w:lang w:val="kk-KZ"/>
        </w:rPr>
        <w:t>Антидене түзу</w:t>
      </w:r>
    </w:p>
    <w:p w:rsidR="0080714F" w:rsidRPr="001E4AB1" w:rsidRDefault="0080714F" w:rsidP="00C00575">
      <w:pPr>
        <w:pStyle w:val="a5"/>
        <w:numPr>
          <w:ilvl w:val="0"/>
          <w:numId w:val="3"/>
        </w:numPr>
        <w:jc w:val="both"/>
        <w:rPr>
          <w:sz w:val="28"/>
          <w:szCs w:val="28"/>
          <w:lang w:val="kk-KZ"/>
        </w:rPr>
      </w:pPr>
      <w:r w:rsidRPr="001E4AB1">
        <w:rPr>
          <w:sz w:val="28"/>
          <w:szCs w:val="28"/>
          <w:lang w:val="kk-KZ"/>
        </w:rPr>
        <w:t>Жедел типтік сезімталдық</w:t>
      </w:r>
    </w:p>
    <w:p w:rsidR="0080714F" w:rsidRPr="001E4AB1" w:rsidRDefault="0080714F" w:rsidP="00C00575">
      <w:pPr>
        <w:pStyle w:val="a5"/>
        <w:numPr>
          <w:ilvl w:val="0"/>
          <w:numId w:val="3"/>
        </w:numPr>
        <w:jc w:val="both"/>
        <w:rPr>
          <w:sz w:val="28"/>
          <w:szCs w:val="28"/>
          <w:lang w:val="kk-KZ"/>
        </w:rPr>
      </w:pPr>
      <w:r w:rsidRPr="001E4AB1">
        <w:rPr>
          <w:sz w:val="28"/>
          <w:szCs w:val="28"/>
          <w:lang w:val="kk-KZ"/>
        </w:rPr>
        <w:t>Баяу типтік сезімталдық</w:t>
      </w:r>
    </w:p>
    <w:p w:rsidR="0080714F" w:rsidRPr="001E4AB1" w:rsidRDefault="0080714F" w:rsidP="00C00575">
      <w:pPr>
        <w:pStyle w:val="a5"/>
        <w:numPr>
          <w:ilvl w:val="0"/>
          <w:numId w:val="3"/>
        </w:numPr>
        <w:jc w:val="both"/>
        <w:rPr>
          <w:sz w:val="28"/>
          <w:szCs w:val="28"/>
          <w:lang w:val="kk-KZ"/>
        </w:rPr>
      </w:pPr>
      <w:r w:rsidRPr="001E4AB1">
        <w:rPr>
          <w:sz w:val="28"/>
          <w:szCs w:val="28"/>
          <w:lang w:val="kk-KZ"/>
        </w:rPr>
        <w:t>Иммунологиялық жады</w:t>
      </w:r>
    </w:p>
    <w:p w:rsidR="0080714F" w:rsidRPr="001E4AB1" w:rsidRDefault="0080714F" w:rsidP="00C00575">
      <w:pPr>
        <w:pStyle w:val="a5"/>
        <w:numPr>
          <w:ilvl w:val="0"/>
          <w:numId w:val="3"/>
        </w:numPr>
        <w:jc w:val="both"/>
        <w:rPr>
          <w:sz w:val="28"/>
          <w:szCs w:val="28"/>
          <w:lang w:val="kk-KZ"/>
        </w:rPr>
      </w:pPr>
      <w:r w:rsidRPr="001E4AB1">
        <w:rPr>
          <w:sz w:val="28"/>
          <w:szCs w:val="28"/>
          <w:lang w:val="kk-KZ"/>
        </w:rPr>
        <w:t xml:space="preserve">Иммунологиялық толеранттылық </w:t>
      </w:r>
    </w:p>
    <w:p w:rsidR="0080714F" w:rsidRDefault="0080714F" w:rsidP="00C00575">
      <w:pPr>
        <w:pStyle w:val="a5"/>
        <w:numPr>
          <w:ilvl w:val="0"/>
          <w:numId w:val="3"/>
        </w:numPr>
        <w:jc w:val="both"/>
        <w:rPr>
          <w:sz w:val="28"/>
          <w:szCs w:val="28"/>
          <w:lang w:val="kk-KZ"/>
        </w:rPr>
      </w:pPr>
      <w:r w:rsidRPr="001E4AB1">
        <w:rPr>
          <w:sz w:val="28"/>
          <w:szCs w:val="28"/>
          <w:lang w:val="kk-KZ"/>
        </w:rPr>
        <w:lastRenderedPageBreak/>
        <w:t xml:space="preserve">Идотип – атиидиотип қатынасы   </w:t>
      </w:r>
    </w:p>
    <w:p w:rsidR="0080714F" w:rsidRPr="001E4AB1" w:rsidRDefault="0080714F" w:rsidP="0080714F">
      <w:pPr>
        <w:pStyle w:val="a5"/>
        <w:ind w:left="927"/>
        <w:jc w:val="both"/>
        <w:rPr>
          <w:sz w:val="28"/>
          <w:szCs w:val="28"/>
          <w:lang w:val="kk-KZ"/>
        </w:rPr>
      </w:pPr>
    </w:p>
    <w:p w:rsidR="0080714F" w:rsidRPr="001E4AB1" w:rsidRDefault="0080714F" w:rsidP="0080714F">
      <w:pPr>
        <w:ind w:firstLine="567"/>
        <w:jc w:val="both"/>
        <w:rPr>
          <w:sz w:val="28"/>
          <w:szCs w:val="28"/>
          <w:lang w:val="kk-KZ"/>
        </w:rPr>
      </w:pPr>
      <w:r w:rsidRPr="001E4AB1">
        <w:rPr>
          <w:sz w:val="28"/>
          <w:szCs w:val="28"/>
          <w:lang w:val="kk-KZ"/>
        </w:rPr>
        <w:t>Туберкулин, антиген, аллерген, шприц, иголки, адреналин, норадреналин, эфедрин.</w:t>
      </w:r>
    </w:p>
    <w:p w:rsidR="0080714F" w:rsidRPr="001E4AB1" w:rsidRDefault="0080714F" w:rsidP="0080714F">
      <w:pPr>
        <w:ind w:firstLine="708"/>
        <w:jc w:val="both"/>
        <w:rPr>
          <w:sz w:val="28"/>
          <w:szCs w:val="28"/>
          <w:lang w:val="kk-KZ"/>
        </w:rPr>
      </w:pPr>
      <w:r w:rsidRPr="001E4AB1">
        <w:rPr>
          <w:sz w:val="28"/>
          <w:szCs w:val="28"/>
          <w:lang w:val="kk-KZ"/>
        </w:rPr>
        <w:t>Иммундық жауап қандайда бір антигеннің организмге енуінен кейін туындайды. Мысалы, иммундық жауап ретінде антидене түзу арқылы қорғаныс жаса</w:t>
      </w:r>
      <w:r>
        <w:rPr>
          <w:sz w:val="28"/>
          <w:szCs w:val="28"/>
          <w:lang w:val="kk-KZ"/>
        </w:rPr>
        <w:t>п вирустар мен токсиндерді бейта</w:t>
      </w:r>
      <w:r w:rsidRPr="001E4AB1">
        <w:rPr>
          <w:sz w:val="28"/>
          <w:szCs w:val="28"/>
          <w:lang w:val="kk-KZ"/>
        </w:rPr>
        <w:t xml:space="preserve">раптайды. Антиденелерді В-лимфоциттерден пайды болатын плазмациттер бөліп шақырады. </w:t>
      </w:r>
    </w:p>
    <w:p w:rsidR="0080714F" w:rsidRPr="001E4AB1" w:rsidRDefault="0080714F" w:rsidP="0080714F">
      <w:pPr>
        <w:ind w:firstLine="708"/>
        <w:jc w:val="both"/>
        <w:rPr>
          <w:sz w:val="28"/>
          <w:szCs w:val="28"/>
          <w:lang w:val="kk-KZ"/>
        </w:rPr>
      </w:pPr>
      <w:r w:rsidRPr="001E4AB1">
        <w:rPr>
          <w:sz w:val="28"/>
          <w:szCs w:val="28"/>
          <w:lang w:val="kk-KZ"/>
        </w:rPr>
        <w:t>Бұған Т – лимфоциттер мен макрофогтарда қатысады.</w:t>
      </w:r>
    </w:p>
    <w:p w:rsidR="0080714F" w:rsidRPr="001E4AB1" w:rsidRDefault="0080714F" w:rsidP="0080714F">
      <w:pPr>
        <w:ind w:firstLine="708"/>
        <w:jc w:val="both"/>
        <w:rPr>
          <w:sz w:val="28"/>
          <w:szCs w:val="28"/>
          <w:lang w:val="kk-KZ"/>
        </w:rPr>
      </w:pPr>
      <w:r w:rsidRPr="001E4AB1">
        <w:rPr>
          <w:sz w:val="28"/>
          <w:szCs w:val="28"/>
          <w:lang w:val="kk-KZ"/>
        </w:rPr>
        <w:t xml:space="preserve">Жедел типтік сезімталдықты (ЖТС) антигендердің комплемент жүйесі полинуклеарлы фагоциттер іске асырады. </w:t>
      </w:r>
    </w:p>
    <w:p w:rsidR="0080714F" w:rsidRPr="001E4AB1" w:rsidRDefault="0080714F" w:rsidP="0080714F">
      <w:pPr>
        <w:ind w:firstLine="708"/>
        <w:jc w:val="both"/>
        <w:rPr>
          <w:sz w:val="28"/>
          <w:szCs w:val="28"/>
          <w:lang w:val="kk-KZ"/>
        </w:rPr>
      </w:pPr>
      <w:r w:rsidRPr="001E4AB1">
        <w:rPr>
          <w:sz w:val="28"/>
          <w:szCs w:val="28"/>
          <w:lang w:val="kk-KZ"/>
        </w:rPr>
        <w:t>ЖТС-тың асқынған түрлерін анафилакциялық шок, телімсіз толықсу және кейінірек байқалатын сарысу аурулары. Анафилакциялық толықсуды болдырмау үшін десенсибилизация қолданылады. Ол үшін алдын ала тері астына 0,5 - 2 мл қан сарысуы жіберіледі де жарты сағаттан соң барлық дозасы салынады.</w:t>
      </w:r>
    </w:p>
    <w:p w:rsidR="0080714F" w:rsidRPr="001E4AB1" w:rsidRDefault="0080714F" w:rsidP="0080714F">
      <w:pPr>
        <w:ind w:firstLine="708"/>
        <w:jc w:val="both"/>
        <w:rPr>
          <w:sz w:val="28"/>
          <w:szCs w:val="28"/>
          <w:lang w:val="kk-KZ"/>
        </w:rPr>
      </w:pPr>
      <w:r w:rsidRPr="001E4AB1">
        <w:rPr>
          <w:sz w:val="28"/>
          <w:szCs w:val="28"/>
          <w:lang w:val="kk-KZ"/>
        </w:rPr>
        <w:t>Анафилаксиялық шок кезінде қан тамырлары шектен тыс кеңіп кетеді. Оны емдеу үшін қан тамырын тарылтатын адреналин, норадреналин, эфедрин секілді дәрмектер қолданылады.</w:t>
      </w:r>
    </w:p>
    <w:p w:rsidR="0080714F" w:rsidRPr="001E4AB1" w:rsidRDefault="0080714F" w:rsidP="0080714F">
      <w:pPr>
        <w:ind w:firstLine="708"/>
        <w:jc w:val="both"/>
        <w:rPr>
          <w:sz w:val="28"/>
          <w:szCs w:val="28"/>
          <w:lang w:val="kk-KZ"/>
        </w:rPr>
      </w:pPr>
      <w:r w:rsidRPr="001E4AB1">
        <w:rPr>
          <w:sz w:val="28"/>
          <w:szCs w:val="28"/>
          <w:lang w:val="kk-KZ"/>
        </w:rPr>
        <w:t>Ал баяу типті сезімталдықты (БТС) – тері ішіне жіберілген антиген қабыну реакциясын тудырады. Оған мысал – туберкулин реакциясы бола алады. Бұл реакция баяу 6 – 8 сағатта басталып 24 – 48 сағат өткенде шегіне жетеді.</w:t>
      </w:r>
    </w:p>
    <w:p w:rsidR="0080714F" w:rsidRPr="001E4AB1" w:rsidRDefault="0080714F" w:rsidP="0080714F">
      <w:pPr>
        <w:ind w:firstLine="708"/>
        <w:jc w:val="both"/>
        <w:rPr>
          <w:sz w:val="28"/>
          <w:szCs w:val="28"/>
          <w:lang w:val="kk-KZ"/>
        </w:rPr>
      </w:pPr>
      <w:r w:rsidRPr="001E4AB1">
        <w:rPr>
          <w:sz w:val="28"/>
          <w:szCs w:val="28"/>
          <w:lang w:val="kk-KZ"/>
        </w:rPr>
        <w:t>Студенттер бұл сезімталдықтың түрін өздері жүргізіп көре алады.</w:t>
      </w:r>
    </w:p>
    <w:p w:rsidR="0080714F" w:rsidRPr="001E4AB1" w:rsidRDefault="0080714F" w:rsidP="0080714F">
      <w:pPr>
        <w:ind w:firstLine="708"/>
        <w:jc w:val="both"/>
        <w:rPr>
          <w:sz w:val="28"/>
          <w:szCs w:val="28"/>
          <w:lang w:val="kk-KZ"/>
        </w:rPr>
      </w:pPr>
      <w:r w:rsidRPr="001E4AB1">
        <w:rPr>
          <w:sz w:val="28"/>
          <w:szCs w:val="28"/>
          <w:lang w:val="kk-KZ"/>
        </w:rPr>
        <w:t>Иммунологиялық толеранттылық (шыдамдылық) денеге түскен антигенге иммундық жауап болмайтын ерекше иммунологиялық құбылыс. Бұл құбылыстың механизмі организмде тиісті лимфоциттердің клондарының болмауымен немесе олардың тежеуімен түсіндіріледі.</w:t>
      </w:r>
    </w:p>
    <w:p w:rsidR="0080714F" w:rsidRDefault="0080714F" w:rsidP="0080714F">
      <w:pPr>
        <w:ind w:firstLine="708"/>
        <w:jc w:val="both"/>
        <w:rPr>
          <w:sz w:val="28"/>
          <w:szCs w:val="28"/>
          <w:lang w:val="kk-KZ"/>
        </w:rPr>
      </w:pPr>
      <w:r w:rsidRPr="001E4AB1">
        <w:rPr>
          <w:sz w:val="28"/>
          <w:szCs w:val="28"/>
          <w:lang w:val="kk-KZ"/>
        </w:rPr>
        <w:t>Эмбрионалдық толеранттылық бруцеллез, сальмон</w:t>
      </w:r>
      <w:r>
        <w:rPr>
          <w:sz w:val="28"/>
          <w:szCs w:val="28"/>
          <w:lang w:val="kk-KZ"/>
        </w:rPr>
        <w:t>еллез, лептоспироз, ринотрахейт індеттерінде орын алатындығы мәлім.</w:t>
      </w:r>
    </w:p>
    <w:p w:rsidR="0080714F" w:rsidRDefault="0080714F" w:rsidP="00C00575">
      <w:pPr>
        <w:pStyle w:val="a5"/>
        <w:numPr>
          <w:ilvl w:val="0"/>
          <w:numId w:val="15"/>
        </w:numPr>
        <w:ind w:left="0" w:firstLine="567"/>
        <w:jc w:val="both"/>
        <w:rPr>
          <w:sz w:val="28"/>
          <w:szCs w:val="28"/>
          <w:lang w:val="kk-KZ"/>
        </w:rPr>
      </w:pPr>
      <w:r>
        <w:rPr>
          <w:sz w:val="28"/>
          <w:szCs w:val="28"/>
          <w:lang w:val="kk-KZ"/>
        </w:rPr>
        <w:t>Жануарлардың иммунологиялық икемділігінің бір түрі баяу типтік сезімталдықтың реакциясын ірі қара малына туберкулинді тері ішіне егу арқылы жүргізуді тәжірибе жүзінде қолданып меңгеру.</w:t>
      </w:r>
    </w:p>
    <w:p w:rsidR="0080714F" w:rsidRDefault="0080714F" w:rsidP="0080714F">
      <w:pPr>
        <w:pStyle w:val="a5"/>
        <w:ind w:left="567"/>
        <w:jc w:val="both"/>
        <w:rPr>
          <w:sz w:val="28"/>
          <w:szCs w:val="28"/>
          <w:lang w:val="kk-KZ"/>
        </w:rPr>
      </w:pPr>
    </w:p>
    <w:p w:rsidR="0080714F" w:rsidRDefault="0080714F" w:rsidP="00C00575">
      <w:pPr>
        <w:pStyle w:val="a5"/>
        <w:numPr>
          <w:ilvl w:val="0"/>
          <w:numId w:val="15"/>
        </w:numPr>
        <w:ind w:left="0" w:firstLine="567"/>
        <w:jc w:val="both"/>
        <w:rPr>
          <w:sz w:val="28"/>
          <w:szCs w:val="28"/>
          <w:lang w:val="kk-KZ"/>
        </w:rPr>
      </w:pPr>
      <w:r>
        <w:rPr>
          <w:sz w:val="28"/>
          <w:szCs w:val="28"/>
          <w:lang w:val="kk-KZ"/>
        </w:rPr>
        <w:t>Антидене түзу процессін бақылау үшін арнайы иммунологиялық реакциясымен (РА, РСК, РНГА) тексеруді үйрену қажет.</w:t>
      </w:r>
    </w:p>
    <w:p w:rsidR="0080714F" w:rsidRDefault="0080714F" w:rsidP="00D83738">
      <w:pPr>
        <w:pStyle w:val="a5"/>
        <w:ind w:left="567"/>
        <w:jc w:val="both"/>
        <w:rPr>
          <w:sz w:val="28"/>
          <w:szCs w:val="28"/>
          <w:lang w:val="kk-KZ"/>
        </w:rPr>
      </w:pPr>
      <w:r>
        <w:rPr>
          <w:sz w:val="28"/>
          <w:szCs w:val="28"/>
          <w:lang w:val="kk-KZ"/>
        </w:rPr>
        <w:t xml:space="preserve"> Иммунологиялық толеранттық дегенімізді  қалай түсінесің?</w:t>
      </w:r>
    </w:p>
    <w:p w:rsidR="0080714F" w:rsidRDefault="0080714F" w:rsidP="00C00575">
      <w:pPr>
        <w:pStyle w:val="a5"/>
        <w:numPr>
          <w:ilvl w:val="0"/>
          <w:numId w:val="16"/>
        </w:numPr>
        <w:ind w:left="0" w:firstLine="567"/>
        <w:jc w:val="both"/>
        <w:rPr>
          <w:sz w:val="28"/>
          <w:szCs w:val="28"/>
          <w:lang w:val="kk-KZ"/>
        </w:rPr>
      </w:pPr>
      <w:r>
        <w:rPr>
          <w:sz w:val="28"/>
          <w:szCs w:val="28"/>
          <w:lang w:val="kk-KZ"/>
        </w:rPr>
        <w:t>Баяу типті сезімталдықтың (БТС), жедел типті сезімталдықтың (ЖТС) салыстырғандағы айырмашылығы неде – деп түсінесің?</w:t>
      </w:r>
    </w:p>
    <w:p w:rsidR="0080714F" w:rsidRDefault="0080714F" w:rsidP="00C00575">
      <w:pPr>
        <w:pStyle w:val="a5"/>
        <w:numPr>
          <w:ilvl w:val="0"/>
          <w:numId w:val="16"/>
        </w:numPr>
        <w:ind w:left="0" w:firstLine="567"/>
        <w:jc w:val="both"/>
        <w:rPr>
          <w:sz w:val="28"/>
          <w:szCs w:val="28"/>
          <w:lang w:val="kk-KZ"/>
        </w:rPr>
      </w:pPr>
      <w:r>
        <w:rPr>
          <w:sz w:val="28"/>
          <w:szCs w:val="28"/>
          <w:lang w:val="kk-KZ"/>
        </w:rPr>
        <w:t>Иммунологиялық жадының маңызы туралы түсінік?</w:t>
      </w:r>
    </w:p>
    <w:p w:rsidR="0080714F" w:rsidRDefault="0080714F" w:rsidP="00C00575">
      <w:pPr>
        <w:pStyle w:val="a5"/>
        <w:numPr>
          <w:ilvl w:val="0"/>
          <w:numId w:val="16"/>
        </w:numPr>
        <w:ind w:left="0" w:firstLine="567"/>
        <w:jc w:val="both"/>
        <w:rPr>
          <w:sz w:val="28"/>
          <w:szCs w:val="28"/>
          <w:lang w:val="kk-KZ"/>
        </w:rPr>
      </w:pPr>
      <w:r>
        <w:rPr>
          <w:sz w:val="28"/>
          <w:szCs w:val="28"/>
          <w:lang w:val="kk-KZ"/>
        </w:rPr>
        <w:t>Идиотип – антиидиотип туралы түсінік бер?</w:t>
      </w:r>
    </w:p>
    <w:p w:rsidR="0080714F" w:rsidRDefault="0080714F" w:rsidP="00C00575">
      <w:pPr>
        <w:pStyle w:val="a5"/>
        <w:numPr>
          <w:ilvl w:val="0"/>
          <w:numId w:val="16"/>
        </w:numPr>
        <w:ind w:left="0" w:firstLine="567"/>
        <w:jc w:val="both"/>
        <w:rPr>
          <w:sz w:val="28"/>
          <w:szCs w:val="28"/>
          <w:lang w:val="kk-KZ"/>
        </w:rPr>
      </w:pPr>
      <w:r>
        <w:rPr>
          <w:sz w:val="28"/>
          <w:szCs w:val="28"/>
          <w:lang w:val="kk-KZ"/>
        </w:rPr>
        <w:t>ЖТС – асқынған түрлерінен қандай асқынулар пайда болады.</w:t>
      </w:r>
    </w:p>
    <w:p w:rsidR="0080714F" w:rsidRPr="0007239A" w:rsidRDefault="0080714F" w:rsidP="0080714F">
      <w:pPr>
        <w:pStyle w:val="a5"/>
        <w:ind w:left="567"/>
        <w:jc w:val="both"/>
        <w:rPr>
          <w:sz w:val="28"/>
          <w:szCs w:val="28"/>
          <w:lang w:val="kk-KZ"/>
        </w:rPr>
      </w:pPr>
    </w:p>
    <w:p w:rsidR="0080714F" w:rsidRPr="001E4AB1" w:rsidRDefault="0080714F" w:rsidP="0080714F">
      <w:pPr>
        <w:ind w:firstLine="708"/>
        <w:jc w:val="both"/>
        <w:rPr>
          <w:sz w:val="28"/>
          <w:szCs w:val="28"/>
          <w:lang w:val="kk-KZ"/>
        </w:rPr>
      </w:pPr>
    </w:p>
    <w:p w:rsidR="0080714F" w:rsidRPr="001E4AB1" w:rsidRDefault="0080714F" w:rsidP="0080714F">
      <w:pPr>
        <w:ind w:firstLine="708"/>
        <w:jc w:val="center"/>
        <w:rPr>
          <w:b/>
          <w:sz w:val="28"/>
          <w:szCs w:val="28"/>
          <w:lang w:val="kk-KZ"/>
        </w:rPr>
      </w:pPr>
      <w:r>
        <w:rPr>
          <w:b/>
          <w:sz w:val="28"/>
          <w:szCs w:val="28"/>
          <w:lang w:val="kk-KZ"/>
        </w:rPr>
        <w:lastRenderedPageBreak/>
        <w:t>Серо</w:t>
      </w:r>
      <w:r w:rsidRPr="001E4AB1">
        <w:rPr>
          <w:b/>
          <w:sz w:val="28"/>
          <w:szCs w:val="28"/>
          <w:lang w:val="kk-KZ"/>
        </w:rPr>
        <w:t xml:space="preserve">логиялық реакцияларға қажетті </w:t>
      </w:r>
      <w:r>
        <w:rPr>
          <w:b/>
          <w:sz w:val="28"/>
          <w:szCs w:val="28"/>
          <w:lang w:val="kk-KZ"/>
        </w:rPr>
        <w:t>физиологиялық</w:t>
      </w:r>
      <w:r w:rsidRPr="001E4AB1">
        <w:rPr>
          <w:b/>
          <w:sz w:val="28"/>
          <w:szCs w:val="28"/>
          <w:lang w:val="kk-KZ"/>
        </w:rPr>
        <w:t xml:space="preserve"> ерітінділерді</w:t>
      </w:r>
      <w:r>
        <w:rPr>
          <w:b/>
          <w:sz w:val="28"/>
          <w:szCs w:val="28"/>
          <w:lang w:val="kk-KZ"/>
        </w:rPr>
        <w:t xml:space="preserve"> </w:t>
      </w:r>
      <w:r w:rsidRPr="001E4AB1">
        <w:rPr>
          <w:b/>
          <w:sz w:val="28"/>
          <w:szCs w:val="28"/>
          <w:lang w:val="kk-KZ"/>
        </w:rPr>
        <w:t>даярлау (РА, РСК, РДК, РП)</w:t>
      </w:r>
    </w:p>
    <w:p w:rsidR="0080714F" w:rsidRPr="001E4AB1" w:rsidRDefault="0080714F" w:rsidP="0080714F">
      <w:pPr>
        <w:jc w:val="both"/>
        <w:rPr>
          <w:sz w:val="28"/>
          <w:szCs w:val="28"/>
          <w:lang w:val="kk-KZ"/>
        </w:rPr>
      </w:pPr>
    </w:p>
    <w:p w:rsidR="0080714F" w:rsidRPr="001E4AB1" w:rsidRDefault="0080714F" w:rsidP="00C00575">
      <w:pPr>
        <w:pStyle w:val="a5"/>
        <w:numPr>
          <w:ilvl w:val="0"/>
          <w:numId w:val="4"/>
        </w:numPr>
        <w:jc w:val="both"/>
        <w:rPr>
          <w:sz w:val="28"/>
          <w:szCs w:val="28"/>
          <w:lang w:val="kk-KZ"/>
        </w:rPr>
      </w:pPr>
      <w:r w:rsidRPr="001E4AB1">
        <w:rPr>
          <w:sz w:val="28"/>
          <w:szCs w:val="28"/>
          <w:lang w:val="kk-KZ"/>
        </w:rPr>
        <w:t>Иммунологиялық реакцияларға қажетті 0,5%, 0,85%, 0,9% - дың физиологиялық ерітінділерді даярлауды үйрену.</w:t>
      </w:r>
    </w:p>
    <w:p w:rsidR="0080714F" w:rsidRPr="001E4AB1" w:rsidRDefault="0080714F" w:rsidP="00C00575">
      <w:pPr>
        <w:pStyle w:val="a5"/>
        <w:numPr>
          <w:ilvl w:val="0"/>
          <w:numId w:val="4"/>
        </w:numPr>
        <w:jc w:val="both"/>
        <w:rPr>
          <w:sz w:val="28"/>
          <w:szCs w:val="28"/>
          <w:lang w:val="kk-KZ"/>
        </w:rPr>
      </w:pPr>
      <w:r w:rsidRPr="001E4AB1">
        <w:rPr>
          <w:sz w:val="28"/>
          <w:szCs w:val="28"/>
          <w:lang w:val="kk-KZ"/>
        </w:rPr>
        <w:t>Қажетті дистилденген суды даярлайтын құралдармен таныстыру.</w:t>
      </w:r>
    </w:p>
    <w:p w:rsidR="0080714F" w:rsidRPr="001E4AB1" w:rsidRDefault="0080714F" w:rsidP="0080714F">
      <w:pPr>
        <w:ind w:firstLine="567"/>
        <w:jc w:val="both"/>
        <w:rPr>
          <w:sz w:val="28"/>
          <w:szCs w:val="28"/>
          <w:lang w:val="kk-KZ"/>
        </w:rPr>
      </w:pPr>
      <w:r w:rsidRPr="001E4AB1">
        <w:rPr>
          <w:sz w:val="28"/>
          <w:szCs w:val="28"/>
          <w:lang w:val="kk-KZ"/>
        </w:rPr>
        <w:t>Дистилденген су, ас тұзы (NaCl), ф</w:t>
      </w:r>
      <w:r>
        <w:rPr>
          <w:sz w:val="28"/>
          <w:szCs w:val="28"/>
          <w:lang w:val="kk-KZ"/>
        </w:rPr>
        <w:t xml:space="preserve">енол </w:t>
      </w:r>
      <w:r w:rsidRPr="001E4AB1">
        <w:rPr>
          <w:sz w:val="28"/>
          <w:szCs w:val="28"/>
          <w:lang w:val="kk-KZ"/>
        </w:rPr>
        <w:t xml:space="preserve"> лабораториялық колбалар, қағаз сүзбелері, газ плиталары электрплитасы), глицерин.</w:t>
      </w:r>
    </w:p>
    <w:p w:rsidR="0080714F" w:rsidRPr="001E4AB1" w:rsidRDefault="0080714F" w:rsidP="0080714F">
      <w:pPr>
        <w:ind w:firstLine="567"/>
        <w:jc w:val="both"/>
        <w:rPr>
          <w:sz w:val="28"/>
          <w:szCs w:val="28"/>
          <w:lang w:val="kk-KZ"/>
        </w:rPr>
      </w:pPr>
      <w:r w:rsidRPr="001E4AB1">
        <w:rPr>
          <w:sz w:val="28"/>
          <w:szCs w:val="28"/>
          <w:lang w:val="kk-KZ"/>
        </w:rPr>
        <w:t>Агглютинация реакциясын зертханаларда жүргізу үшін физиологиялық 0,5% -дан ф</w:t>
      </w:r>
      <w:r>
        <w:rPr>
          <w:sz w:val="28"/>
          <w:szCs w:val="28"/>
          <w:lang w:val="kk-KZ"/>
        </w:rPr>
        <w:t>енол</w:t>
      </w:r>
      <w:r w:rsidRPr="001E4AB1">
        <w:rPr>
          <w:sz w:val="28"/>
          <w:szCs w:val="28"/>
          <w:lang w:val="kk-KZ"/>
        </w:rPr>
        <w:t>делінген ерітінді қолданылады.</w:t>
      </w:r>
    </w:p>
    <w:p w:rsidR="0080714F" w:rsidRDefault="0080714F" w:rsidP="0080714F">
      <w:pPr>
        <w:jc w:val="both"/>
        <w:rPr>
          <w:sz w:val="28"/>
          <w:szCs w:val="28"/>
          <w:lang w:val="kk-KZ"/>
        </w:rPr>
      </w:pPr>
      <w:r w:rsidRPr="001E4AB1">
        <w:rPr>
          <w:sz w:val="28"/>
          <w:szCs w:val="28"/>
          <w:lang w:val="kk-KZ"/>
        </w:rPr>
        <w:tab/>
        <w:t>Реакцияны қояр алдында бұл 0,5% -дық ерітіндіні тез даярлау төмендегі әдістеме бойынша даярланады. Шыны колбаға 1л дистилденген су құйылып, оған 0,5 гр химиялық таза ас тұзы (NaCl) салынады. Содан соң колбаның ішіндегі тұзы еріп кеткенше газ плитасының үстіне ысытады. Болғаннан соң ерітіндіні қағаз фильтірі арқылы сүзіп алып қолданысқа береді. Кейбір кездері қажет болғанда даярланған физиологиялық ерітінді 1м</w:t>
      </w:r>
      <w:r w:rsidRPr="001E4AB1">
        <w:rPr>
          <w:sz w:val="28"/>
          <w:szCs w:val="28"/>
          <w:vertAlign w:val="superscript"/>
          <w:lang w:val="kk-KZ"/>
        </w:rPr>
        <w:t>3</w:t>
      </w:r>
      <w:r w:rsidRPr="001E4AB1">
        <w:rPr>
          <w:sz w:val="28"/>
          <w:szCs w:val="28"/>
          <w:lang w:val="kk-KZ"/>
        </w:rPr>
        <w:t xml:space="preserve"> атмосферада автоклавта 30 минут залалсыздандырылып алады. Әр бір студент қан сарысуларын иммунологиялық реакциялармен (РСК, РДСК, РНГА, РНАГ) көбіне 0,85% -дық физиологиялық ерітінділермен жүргізіледі. Сол үшін студент реакция қояр алдында бұл ерітіндіні өздері даярлап үйренеді. 0,85% -дық ерітіндіні даярлау методикасы жоғарыдағы 0,5% - дық ерітіндіні даярлау тәсілімен бірдей ұқсас. </w:t>
      </w:r>
    </w:p>
    <w:p w:rsidR="0080714F" w:rsidRDefault="0080714F" w:rsidP="00C00575">
      <w:pPr>
        <w:pStyle w:val="a5"/>
        <w:numPr>
          <w:ilvl w:val="0"/>
          <w:numId w:val="18"/>
        </w:numPr>
        <w:ind w:left="0" w:firstLine="567"/>
        <w:jc w:val="both"/>
        <w:rPr>
          <w:sz w:val="28"/>
          <w:szCs w:val="28"/>
          <w:lang w:val="kk-KZ"/>
        </w:rPr>
      </w:pPr>
      <w:r>
        <w:rPr>
          <w:sz w:val="28"/>
          <w:szCs w:val="28"/>
          <w:lang w:val="kk-KZ"/>
        </w:rPr>
        <w:t>Жануарлардың жұқпалы ауруларын серологиялық тәсілдермен балау үшін қолданылатын арнайы 0,85%, 0,5%  және 0,9% -дық физиологиялық ерітінділерді тез әрі сапалы даярлауды тәжірибе жүзінде 1 литр дистилденген суға ас тұзын қосып әзірлеуді үйрену.</w:t>
      </w:r>
    </w:p>
    <w:p w:rsidR="0080714F" w:rsidRDefault="0080714F" w:rsidP="00C00575">
      <w:pPr>
        <w:pStyle w:val="a5"/>
        <w:numPr>
          <w:ilvl w:val="0"/>
          <w:numId w:val="18"/>
        </w:numPr>
        <w:ind w:left="0" w:firstLine="567"/>
        <w:jc w:val="both"/>
        <w:rPr>
          <w:sz w:val="28"/>
          <w:szCs w:val="28"/>
          <w:lang w:val="kk-KZ"/>
        </w:rPr>
      </w:pPr>
      <w:r>
        <w:rPr>
          <w:sz w:val="28"/>
          <w:szCs w:val="28"/>
          <w:lang w:val="kk-KZ"/>
        </w:rPr>
        <w:t>Ең жылдам қойылатын РБС-тәсілін бруцеллезге «оң» және «теріс» қан сарысуларымен зертханада жүргізіп үйрену.</w:t>
      </w:r>
    </w:p>
    <w:p w:rsidR="0080714F" w:rsidRPr="001E4AB1" w:rsidRDefault="0080714F" w:rsidP="0080714F">
      <w:pPr>
        <w:jc w:val="center"/>
        <w:rPr>
          <w:b/>
          <w:sz w:val="28"/>
          <w:szCs w:val="28"/>
          <w:lang w:val="kk-KZ"/>
        </w:rPr>
      </w:pPr>
      <w:r w:rsidRPr="001E4AB1">
        <w:rPr>
          <w:b/>
          <w:sz w:val="28"/>
          <w:szCs w:val="28"/>
          <w:lang w:val="kk-KZ"/>
        </w:rPr>
        <w:t>Жануарларды жаппай дауалау (иммундеу) тәсілдері</w:t>
      </w:r>
    </w:p>
    <w:p w:rsidR="0080714F" w:rsidRPr="001E4AB1" w:rsidRDefault="0080714F" w:rsidP="00C00575">
      <w:pPr>
        <w:pStyle w:val="a5"/>
        <w:numPr>
          <w:ilvl w:val="0"/>
          <w:numId w:val="5"/>
        </w:numPr>
        <w:jc w:val="both"/>
        <w:rPr>
          <w:b/>
          <w:sz w:val="28"/>
          <w:szCs w:val="28"/>
          <w:lang w:val="kk-KZ"/>
        </w:rPr>
      </w:pPr>
      <w:r w:rsidRPr="001E4AB1">
        <w:rPr>
          <w:sz w:val="28"/>
          <w:szCs w:val="28"/>
          <w:lang w:val="kk-KZ"/>
        </w:rPr>
        <w:t>Аэрозольдік иммундеу</w:t>
      </w:r>
    </w:p>
    <w:p w:rsidR="0080714F" w:rsidRPr="001E4AB1" w:rsidRDefault="0080714F" w:rsidP="00C00575">
      <w:pPr>
        <w:pStyle w:val="a5"/>
        <w:numPr>
          <w:ilvl w:val="0"/>
          <w:numId w:val="5"/>
        </w:numPr>
        <w:jc w:val="both"/>
        <w:rPr>
          <w:b/>
          <w:sz w:val="28"/>
          <w:szCs w:val="28"/>
          <w:lang w:val="kk-KZ"/>
        </w:rPr>
      </w:pPr>
      <w:r w:rsidRPr="001E4AB1">
        <w:rPr>
          <w:sz w:val="28"/>
          <w:szCs w:val="28"/>
          <w:lang w:val="kk-KZ"/>
        </w:rPr>
        <w:t>Пероральдік иммундеу</w:t>
      </w:r>
    </w:p>
    <w:p w:rsidR="0080714F" w:rsidRPr="001E4AB1" w:rsidRDefault="0080714F" w:rsidP="00C00575">
      <w:pPr>
        <w:pStyle w:val="a5"/>
        <w:numPr>
          <w:ilvl w:val="0"/>
          <w:numId w:val="5"/>
        </w:numPr>
        <w:jc w:val="both"/>
        <w:rPr>
          <w:b/>
          <w:sz w:val="28"/>
          <w:szCs w:val="28"/>
          <w:lang w:val="kk-KZ"/>
        </w:rPr>
      </w:pPr>
      <w:r w:rsidRPr="001E4AB1">
        <w:rPr>
          <w:sz w:val="28"/>
          <w:szCs w:val="28"/>
          <w:lang w:val="kk-KZ"/>
        </w:rPr>
        <w:t>Тері астына иммундеу</w:t>
      </w:r>
    </w:p>
    <w:p w:rsidR="0080714F" w:rsidRPr="001E4AB1" w:rsidRDefault="0080714F" w:rsidP="00C00575">
      <w:pPr>
        <w:pStyle w:val="a5"/>
        <w:numPr>
          <w:ilvl w:val="0"/>
          <w:numId w:val="5"/>
        </w:numPr>
        <w:jc w:val="both"/>
        <w:rPr>
          <w:b/>
          <w:sz w:val="28"/>
          <w:szCs w:val="28"/>
          <w:lang w:val="kk-KZ"/>
        </w:rPr>
      </w:pPr>
      <w:r w:rsidRPr="001E4AB1">
        <w:rPr>
          <w:sz w:val="28"/>
          <w:szCs w:val="28"/>
          <w:lang w:val="kk-KZ"/>
        </w:rPr>
        <w:t>Ет ішіне иммундеу</w:t>
      </w:r>
    </w:p>
    <w:p w:rsidR="0080714F" w:rsidRPr="001E4AB1" w:rsidRDefault="0080714F" w:rsidP="0080714F">
      <w:pPr>
        <w:ind w:firstLine="567"/>
        <w:jc w:val="both"/>
        <w:rPr>
          <w:sz w:val="28"/>
          <w:szCs w:val="28"/>
          <w:lang w:val="kk-KZ"/>
        </w:rPr>
      </w:pPr>
      <w:r w:rsidRPr="001E4AB1">
        <w:rPr>
          <w:sz w:val="28"/>
          <w:szCs w:val="28"/>
          <w:lang w:val="kk-KZ"/>
        </w:rPr>
        <w:t>Вакциналар, аэрозольдік балондар, шприцтер, мақта, спирт, қайшылар т.б.</w:t>
      </w:r>
    </w:p>
    <w:p w:rsidR="0080714F" w:rsidRPr="001E4AB1" w:rsidRDefault="0080714F" w:rsidP="0080714F">
      <w:pPr>
        <w:ind w:firstLine="567"/>
        <w:jc w:val="both"/>
        <w:rPr>
          <w:sz w:val="28"/>
          <w:szCs w:val="28"/>
          <w:lang w:val="kk-KZ"/>
        </w:rPr>
      </w:pPr>
      <w:r w:rsidRPr="001E4AB1">
        <w:rPr>
          <w:sz w:val="28"/>
          <w:szCs w:val="28"/>
          <w:lang w:val="kk-KZ"/>
        </w:rPr>
        <w:t xml:space="preserve">Жұқпалы аурулардың алдын алу үшін – әртүрлі вакциналық дәрмектер (вакциналар, қансарысулары, гаммаглобулиндер) қолданылады. Малдары дауалауға қолданылатын спецификалық – дауалаудың ең кеңінен қолданысқа енгені әрі өте тиімді жолы вакциналармен анатоксиндерді егу болып саналады. </w:t>
      </w:r>
    </w:p>
    <w:p w:rsidR="0080714F" w:rsidRPr="001E4AB1" w:rsidRDefault="0080714F" w:rsidP="0080714F">
      <w:pPr>
        <w:ind w:firstLine="708"/>
        <w:jc w:val="both"/>
        <w:rPr>
          <w:sz w:val="28"/>
          <w:szCs w:val="28"/>
          <w:lang w:val="kk-KZ"/>
        </w:rPr>
      </w:pPr>
      <w:r w:rsidRPr="001E4AB1">
        <w:rPr>
          <w:sz w:val="28"/>
          <w:szCs w:val="28"/>
          <w:lang w:val="kk-KZ"/>
        </w:rPr>
        <w:t>Аурудың алдын алу үшін малдарды ерте көктем айларында жайылымға шығар алдында немесе күз айларында ал енді кейбір жағдайларда лажсыздан егу керек болғанда жылдың кез келген мезгілінде егуге болады.</w:t>
      </w:r>
    </w:p>
    <w:p w:rsidR="0080714F" w:rsidRPr="001E4AB1" w:rsidRDefault="0080714F" w:rsidP="0080714F">
      <w:pPr>
        <w:ind w:firstLine="708"/>
        <w:jc w:val="both"/>
        <w:rPr>
          <w:sz w:val="28"/>
          <w:szCs w:val="28"/>
          <w:lang w:val="kk-KZ"/>
        </w:rPr>
      </w:pPr>
      <w:r w:rsidRPr="001E4AB1">
        <w:rPr>
          <w:sz w:val="28"/>
          <w:szCs w:val="28"/>
          <w:lang w:val="kk-KZ"/>
        </w:rPr>
        <w:t xml:space="preserve">Жоспарлы түрде малдарды егу алдында оларды клиникалық тексеруден өткізеді. Ауру, буаз, өте арық малдар дауалауға жіберілмейді. </w:t>
      </w:r>
    </w:p>
    <w:p w:rsidR="0080714F" w:rsidRPr="001E4AB1" w:rsidRDefault="0080714F" w:rsidP="0080714F">
      <w:pPr>
        <w:ind w:firstLine="708"/>
        <w:jc w:val="both"/>
        <w:rPr>
          <w:sz w:val="28"/>
          <w:szCs w:val="28"/>
          <w:lang w:val="kk-KZ"/>
        </w:rPr>
      </w:pPr>
      <w:r w:rsidRPr="001E4AB1">
        <w:rPr>
          <w:sz w:val="28"/>
          <w:szCs w:val="28"/>
          <w:lang w:val="kk-KZ"/>
        </w:rPr>
        <w:lastRenderedPageBreak/>
        <w:t xml:space="preserve">Дауалауға қажетті барлық құралдар 20 минут су ішінде қайнатылып, егіп болғаннан соң 30 минут тағы да қайнатылып залалсыздандырылады. </w:t>
      </w:r>
    </w:p>
    <w:p w:rsidR="0080714F" w:rsidRPr="001E4AB1" w:rsidRDefault="0080714F" w:rsidP="0080714F">
      <w:pPr>
        <w:ind w:firstLine="708"/>
        <w:jc w:val="both"/>
        <w:rPr>
          <w:sz w:val="28"/>
          <w:szCs w:val="28"/>
          <w:lang w:val="kk-KZ"/>
        </w:rPr>
      </w:pPr>
      <w:r w:rsidRPr="001E4AB1">
        <w:rPr>
          <w:sz w:val="28"/>
          <w:szCs w:val="28"/>
          <w:lang w:val="kk-KZ"/>
        </w:rPr>
        <w:t>Вакцинаны егу орнымен, тәсілін арнайы әр вакцинаға арналып жазылған нұсқауларға сәйкес жүргізіледі.</w:t>
      </w:r>
    </w:p>
    <w:p w:rsidR="0080714F" w:rsidRPr="001E4AB1" w:rsidRDefault="0080714F" w:rsidP="0080714F">
      <w:pPr>
        <w:ind w:firstLine="708"/>
        <w:jc w:val="both"/>
        <w:rPr>
          <w:sz w:val="28"/>
          <w:szCs w:val="28"/>
          <w:lang w:val="kk-KZ"/>
        </w:rPr>
      </w:pPr>
      <w:r w:rsidRPr="001E4AB1">
        <w:rPr>
          <w:sz w:val="28"/>
          <w:szCs w:val="28"/>
          <w:lang w:val="kk-KZ"/>
        </w:rPr>
        <w:t>Мысалыға: Малдәрігерлік тәжірибесінде әсіресе құстарды дауалауға аэрозольдік иммундеу әдісі жиі қолданылады. Өйткені бұл иммундеу тәсілі өте ыңғайлы бір мезгілінде бірнеше жүздеген малдарды дауалауды іске асырады, әрі малдәрігерінің жұмысын оңайлатады.</w:t>
      </w:r>
    </w:p>
    <w:p w:rsidR="0080714F" w:rsidRPr="001E4AB1" w:rsidRDefault="0080714F" w:rsidP="0080714F">
      <w:pPr>
        <w:ind w:firstLine="708"/>
        <w:jc w:val="both"/>
        <w:rPr>
          <w:sz w:val="28"/>
          <w:szCs w:val="28"/>
          <w:lang w:val="kk-KZ"/>
        </w:rPr>
      </w:pPr>
      <w:r w:rsidRPr="001E4AB1">
        <w:rPr>
          <w:sz w:val="28"/>
          <w:szCs w:val="28"/>
          <w:lang w:val="kk-KZ"/>
        </w:rPr>
        <w:t xml:space="preserve">Сонымен бірге 1880 жылдан бері Л. Пастер пероральдық дауалауды сібір жарасына қарсы қолдана отырып дәлелденген. Бұл пероральдық вакциналау тәсілі әсіресе полиомепит ауруына қарсы қолданылады. </w:t>
      </w:r>
    </w:p>
    <w:p w:rsidR="0080714F" w:rsidRPr="001E4AB1" w:rsidRDefault="0080714F" w:rsidP="0080714F">
      <w:pPr>
        <w:ind w:firstLine="708"/>
        <w:jc w:val="both"/>
        <w:rPr>
          <w:sz w:val="28"/>
          <w:szCs w:val="28"/>
          <w:lang w:val="kk-KZ"/>
        </w:rPr>
      </w:pPr>
      <w:r w:rsidRPr="001E4AB1">
        <w:rPr>
          <w:sz w:val="28"/>
          <w:szCs w:val="28"/>
          <w:lang w:val="kk-KZ"/>
        </w:rPr>
        <w:t xml:space="preserve">Пероральдық иммундеу кезінде мал организімінде негізінен жеке және жалпылай иммуниттер жақсы дамиды, әрі ауруларға қарсы тұруы күшейіп ауруды жұқтырмауды қамтамасыз етеді. </w:t>
      </w:r>
    </w:p>
    <w:p w:rsidR="0080714F" w:rsidRPr="001E4AB1" w:rsidRDefault="0080714F" w:rsidP="0080714F">
      <w:pPr>
        <w:ind w:firstLine="708"/>
        <w:jc w:val="both"/>
        <w:rPr>
          <w:sz w:val="28"/>
          <w:szCs w:val="28"/>
          <w:lang w:val="kk-KZ"/>
        </w:rPr>
      </w:pPr>
      <w:r w:rsidRPr="001E4AB1">
        <w:rPr>
          <w:sz w:val="28"/>
          <w:szCs w:val="28"/>
          <w:lang w:val="kk-KZ"/>
        </w:rPr>
        <w:t>Пероральды иммундеу кезінде клеткалық және гуморальдық факторлар роль атқарады. Жалпы бұл иммундеу тәсілі кезінде антиденелер аз түзілгенімен иммунитеттің белсенділігі кем болмайды. Сондықтан да бұл тәсіл медицина практикасында жақсы дамыған, жақсы нәтижелерге қол жеткізген.</w:t>
      </w:r>
    </w:p>
    <w:p w:rsidR="0080714F" w:rsidRDefault="0080714F" w:rsidP="0080714F">
      <w:pPr>
        <w:ind w:firstLine="708"/>
        <w:jc w:val="both"/>
        <w:rPr>
          <w:sz w:val="28"/>
          <w:szCs w:val="28"/>
          <w:lang w:val="kk-KZ"/>
        </w:rPr>
      </w:pPr>
      <w:r w:rsidRPr="001E4AB1">
        <w:rPr>
          <w:sz w:val="28"/>
          <w:szCs w:val="28"/>
          <w:lang w:val="kk-KZ"/>
        </w:rPr>
        <w:t>Сол сияқты бірнеше ауруларға қарсы қолданылатын кешенді – комплекстік вакциналау тәсілі де жиі қолданылады. Оған ассоцирленген вакциналар, яғни екі одан да көп ауруларға бір жолата иммундеу тәсілдері қолданылады.</w:t>
      </w:r>
    </w:p>
    <w:p w:rsidR="0080714F" w:rsidRDefault="0080714F" w:rsidP="0080714F">
      <w:pPr>
        <w:ind w:firstLine="708"/>
        <w:jc w:val="both"/>
        <w:rPr>
          <w:sz w:val="28"/>
          <w:szCs w:val="28"/>
          <w:lang w:val="kk-KZ"/>
        </w:rPr>
      </w:pPr>
    </w:p>
    <w:p w:rsidR="0080714F" w:rsidRDefault="0080714F" w:rsidP="00C00575">
      <w:pPr>
        <w:pStyle w:val="a5"/>
        <w:numPr>
          <w:ilvl w:val="0"/>
          <w:numId w:val="19"/>
        </w:numPr>
        <w:ind w:left="0" w:firstLine="567"/>
        <w:jc w:val="both"/>
        <w:rPr>
          <w:sz w:val="28"/>
          <w:szCs w:val="28"/>
          <w:lang w:val="kk-KZ"/>
        </w:rPr>
      </w:pPr>
      <w:r>
        <w:rPr>
          <w:sz w:val="28"/>
          <w:szCs w:val="28"/>
          <w:lang w:val="kk-KZ"/>
        </w:rPr>
        <w:t>Иттерді құтырық  ауруына қарсы дауалау (иммундеу) үшін антирабикалық форма вакцинасын егуге даярлап, иттің егетін жерін спиртпен тазалап тері астына иттерге 2 мл, ал мысықтарға 1 мл көлемінде жіберіп, практикалық меңгеріп үйрену қажет.</w:t>
      </w:r>
    </w:p>
    <w:p w:rsidR="0080714F" w:rsidRDefault="0080714F" w:rsidP="0080714F">
      <w:pPr>
        <w:jc w:val="both"/>
        <w:rPr>
          <w:sz w:val="28"/>
          <w:szCs w:val="28"/>
          <w:lang w:val="kk-KZ"/>
        </w:rPr>
      </w:pPr>
    </w:p>
    <w:p w:rsidR="0080714F" w:rsidRDefault="0080714F" w:rsidP="00C00575">
      <w:pPr>
        <w:pStyle w:val="a5"/>
        <w:numPr>
          <w:ilvl w:val="0"/>
          <w:numId w:val="19"/>
        </w:numPr>
        <w:ind w:left="0" w:firstLine="567"/>
        <w:jc w:val="both"/>
        <w:rPr>
          <w:sz w:val="28"/>
          <w:szCs w:val="28"/>
          <w:lang w:val="kk-KZ"/>
        </w:rPr>
      </w:pPr>
      <w:r>
        <w:rPr>
          <w:sz w:val="28"/>
          <w:szCs w:val="28"/>
          <w:lang w:val="kk-KZ"/>
        </w:rPr>
        <w:t>Құстарды (тауық) Ньюкасл індетіне қарсы пероральді суға қосып немесе аэрозольдік тәсілмен (ауа арқылы) Ла-Соба, В</w:t>
      </w:r>
      <w:r>
        <w:rPr>
          <w:sz w:val="28"/>
          <w:szCs w:val="28"/>
          <w:vertAlign w:val="subscript"/>
          <w:lang w:val="kk-KZ"/>
        </w:rPr>
        <w:t>1</w:t>
      </w:r>
      <w:r>
        <w:rPr>
          <w:sz w:val="28"/>
          <w:szCs w:val="28"/>
          <w:lang w:val="kk-KZ"/>
        </w:rPr>
        <w:t xml:space="preserve"> вакциналық штаммасымен иммундеуді қолдана отырып үйрену.</w:t>
      </w:r>
    </w:p>
    <w:p w:rsidR="0080714F" w:rsidRPr="008D1338" w:rsidRDefault="0080714F" w:rsidP="0080714F">
      <w:pPr>
        <w:pStyle w:val="a5"/>
        <w:rPr>
          <w:sz w:val="28"/>
          <w:szCs w:val="28"/>
          <w:lang w:val="kk-KZ"/>
        </w:rPr>
      </w:pPr>
    </w:p>
    <w:p w:rsidR="0080714F" w:rsidRPr="001E4AB1" w:rsidRDefault="0080714F" w:rsidP="0080714F">
      <w:pPr>
        <w:jc w:val="center"/>
        <w:rPr>
          <w:b/>
          <w:sz w:val="28"/>
          <w:szCs w:val="28"/>
          <w:lang w:val="kk-KZ"/>
        </w:rPr>
      </w:pPr>
      <w:r w:rsidRPr="001E4AB1">
        <w:rPr>
          <w:b/>
          <w:sz w:val="28"/>
          <w:szCs w:val="28"/>
          <w:lang w:val="kk-KZ"/>
        </w:rPr>
        <w:t>Шеңбер реакциясының (ШР) методикалық жүргізілуі</w:t>
      </w:r>
    </w:p>
    <w:p w:rsidR="0080714F" w:rsidRPr="001E4AB1" w:rsidRDefault="0080714F" w:rsidP="0080714F">
      <w:pPr>
        <w:jc w:val="both"/>
        <w:rPr>
          <w:sz w:val="28"/>
          <w:szCs w:val="28"/>
          <w:lang w:val="kk-KZ"/>
        </w:rPr>
      </w:pPr>
    </w:p>
    <w:p w:rsidR="0080714F" w:rsidRPr="001E4AB1" w:rsidRDefault="0080714F" w:rsidP="00C00575">
      <w:pPr>
        <w:pStyle w:val="a5"/>
        <w:numPr>
          <w:ilvl w:val="0"/>
          <w:numId w:val="6"/>
        </w:numPr>
        <w:jc w:val="both"/>
        <w:rPr>
          <w:b/>
          <w:sz w:val="28"/>
          <w:szCs w:val="28"/>
          <w:lang w:val="kk-KZ"/>
        </w:rPr>
      </w:pPr>
      <w:r w:rsidRPr="001E4AB1">
        <w:rPr>
          <w:sz w:val="28"/>
          <w:szCs w:val="28"/>
          <w:lang w:val="kk-KZ"/>
        </w:rPr>
        <w:t>Студенттерді шеңбер реакциясының жүргізілу техникасымен таныстыру</w:t>
      </w:r>
    </w:p>
    <w:p w:rsidR="0080714F" w:rsidRPr="001E4AB1" w:rsidRDefault="0080714F" w:rsidP="00C00575">
      <w:pPr>
        <w:pStyle w:val="a5"/>
        <w:numPr>
          <w:ilvl w:val="0"/>
          <w:numId w:val="6"/>
        </w:numPr>
        <w:jc w:val="both"/>
        <w:rPr>
          <w:b/>
          <w:sz w:val="28"/>
          <w:szCs w:val="28"/>
          <w:lang w:val="kk-KZ"/>
        </w:rPr>
      </w:pPr>
      <w:r w:rsidRPr="001E4AB1">
        <w:rPr>
          <w:sz w:val="28"/>
          <w:szCs w:val="28"/>
          <w:lang w:val="kk-KZ"/>
        </w:rPr>
        <w:t>Реакцияның көрсеткішін оқуды және оны бағалауды түсіндіру.</w:t>
      </w:r>
    </w:p>
    <w:p w:rsidR="0080714F" w:rsidRPr="001E4AB1" w:rsidRDefault="0080714F" w:rsidP="0080714F">
      <w:pPr>
        <w:ind w:firstLine="567"/>
        <w:jc w:val="both"/>
        <w:rPr>
          <w:sz w:val="28"/>
          <w:szCs w:val="28"/>
          <w:lang w:val="kk-KZ"/>
        </w:rPr>
      </w:pPr>
      <w:r w:rsidRPr="001E4AB1">
        <w:rPr>
          <w:sz w:val="28"/>
          <w:szCs w:val="28"/>
          <w:lang w:val="kk-KZ"/>
        </w:rPr>
        <w:t>Зертханалық шыны пробиркалар, 1-2мл пипеткалар, тексерілетін сүт сынамасы, ШР-на арналған антиген, су моншасы, термостат.</w:t>
      </w:r>
    </w:p>
    <w:p w:rsidR="0080714F" w:rsidRPr="001E4AB1" w:rsidRDefault="0080714F" w:rsidP="0080714F">
      <w:pPr>
        <w:jc w:val="both"/>
        <w:rPr>
          <w:sz w:val="28"/>
          <w:szCs w:val="28"/>
          <w:lang w:val="kk-KZ"/>
        </w:rPr>
      </w:pPr>
    </w:p>
    <w:p w:rsidR="0080714F" w:rsidRPr="001E4AB1" w:rsidRDefault="0080714F" w:rsidP="0080714F">
      <w:pPr>
        <w:ind w:firstLine="567"/>
        <w:jc w:val="both"/>
        <w:rPr>
          <w:sz w:val="28"/>
          <w:szCs w:val="28"/>
          <w:lang w:val="kk-KZ"/>
        </w:rPr>
      </w:pPr>
      <w:r w:rsidRPr="001E4AB1">
        <w:rPr>
          <w:sz w:val="28"/>
          <w:szCs w:val="28"/>
          <w:lang w:val="kk-KZ"/>
        </w:rPr>
        <w:t xml:space="preserve">Шеңбер реакциясы әсіресе малдың бруцеллез індетін балауға қолданылатын өте қарапайым әрі жеңіл реакция болып табылады. Көбінесе сауын сиырлардың сүтін бруцеллезге тексеруге қолданылады. </w:t>
      </w:r>
    </w:p>
    <w:p w:rsidR="0080714F" w:rsidRPr="001E4AB1" w:rsidRDefault="0080714F" w:rsidP="0080714F">
      <w:pPr>
        <w:ind w:firstLine="708"/>
        <w:jc w:val="both"/>
        <w:rPr>
          <w:sz w:val="28"/>
          <w:szCs w:val="28"/>
          <w:lang w:val="kk-KZ"/>
        </w:rPr>
      </w:pPr>
      <w:r w:rsidRPr="001E4AB1">
        <w:rPr>
          <w:sz w:val="28"/>
          <w:szCs w:val="28"/>
          <w:lang w:val="kk-KZ"/>
        </w:rPr>
        <w:lastRenderedPageBreak/>
        <w:t>Жалпы бұл тәсіл бағдарламалық тәсіл болып саналатындықтан, ауру малдардың сүтін, маститпен ауыратын, туғаннан соң 10-15 күн ішінде және су алған кездегі малдардың сүтін алып тексеру рұқсат етілмейді.</w:t>
      </w:r>
    </w:p>
    <w:p w:rsidR="0080714F" w:rsidRPr="001E4AB1" w:rsidRDefault="0080714F" w:rsidP="0080714F">
      <w:pPr>
        <w:jc w:val="both"/>
        <w:rPr>
          <w:sz w:val="28"/>
          <w:szCs w:val="28"/>
          <w:lang w:val="kk-KZ"/>
        </w:rPr>
      </w:pPr>
      <w:r w:rsidRPr="001E4AB1">
        <w:rPr>
          <w:sz w:val="28"/>
          <w:szCs w:val="28"/>
          <w:lang w:val="kk-KZ"/>
        </w:rPr>
        <w:tab/>
        <w:t>Таза шыны пробиркасына тексерілетін сүттің 1 мл құйылады. Тексеруге тек қана жаңа сауылған әрі таза сүттер алынады содан кейін үстіне 1-2 тамшы арнайы боялған бруцеллез антигені тамызылады. Құйылған қоспаларды тыңғылықты шайқап араластырып 37</w:t>
      </w:r>
      <w:r w:rsidRPr="001E4AB1">
        <w:rPr>
          <w:sz w:val="28"/>
          <w:szCs w:val="28"/>
          <w:vertAlign w:val="superscript"/>
          <w:lang w:val="kk-KZ"/>
        </w:rPr>
        <w:t>0</w:t>
      </w:r>
      <w:r w:rsidRPr="001E4AB1">
        <w:rPr>
          <w:sz w:val="28"/>
          <w:szCs w:val="28"/>
          <w:lang w:val="kk-KZ"/>
        </w:rPr>
        <w:t>С температурасы бар су моншасына 60 минутқа қояды. Уақыт өткен соң бөлме температурасында 5-10 минут ұстап көрсеткішін оқиды.</w:t>
      </w:r>
    </w:p>
    <w:p w:rsidR="0080714F" w:rsidRDefault="0080714F" w:rsidP="0080714F">
      <w:pPr>
        <w:jc w:val="both"/>
        <w:rPr>
          <w:sz w:val="28"/>
          <w:szCs w:val="28"/>
          <w:lang w:val="kk-KZ"/>
        </w:rPr>
      </w:pPr>
      <w:r w:rsidRPr="001E4AB1">
        <w:rPr>
          <w:sz w:val="28"/>
          <w:szCs w:val="28"/>
          <w:lang w:val="kk-KZ"/>
        </w:rPr>
        <w:tab/>
        <w:t>Егерде сүт сынамасының құрамында бруцеллезге тән спецификалық агглютининдер бар болса, онда боялған антиген агглютининдермен байланысып тез арада шыны ішіндегі сүт сынамасының ең жоғары бетінде көкшіл шеңбер түзеді – реакция мұндай кезде "оң" – деп есептелінеді. Ал егерде ондай шеңбер түзілмесе онда реакция "теріс" – деп саналады.</w:t>
      </w:r>
    </w:p>
    <w:p w:rsidR="0080714F" w:rsidRDefault="0080714F" w:rsidP="0080714F">
      <w:pPr>
        <w:jc w:val="both"/>
        <w:rPr>
          <w:sz w:val="28"/>
          <w:szCs w:val="28"/>
          <w:lang w:val="kk-KZ"/>
        </w:rPr>
      </w:pPr>
    </w:p>
    <w:p w:rsidR="0080714F" w:rsidRDefault="0080714F" w:rsidP="00C00575">
      <w:pPr>
        <w:pStyle w:val="a5"/>
        <w:numPr>
          <w:ilvl w:val="0"/>
          <w:numId w:val="20"/>
        </w:numPr>
        <w:ind w:left="0" w:firstLine="567"/>
        <w:jc w:val="both"/>
        <w:rPr>
          <w:sz w:val="28"/>
          <w:szCs w:val="28"/>
          <w:lang w:val="kk-KZ"/>
        </w:rPr>
      </w:pPr>
      <w:r>
        <w:rPr>
          <w:sz w:val="28"/>
          <w:szCs w:val="28"/>
          <w:lang w:val="kk-KZ"/>
        </w:rPr>
        <w:t>Сүт сынамаларын шеңбер реакциясымен бруцеллез ауруына тексеру үшін сүтті таза әрі жас күйінде қолдана отырып методикалық жүргізілуін үйрену.</w:t>
      </w:r>
    </w:p>
    <w:p w:rsidR="0080714F" w:rsidRDefault="0080714F" w:rsidP="0080714F">
      <w:pPr>
        <w:jc w:val="both"/>
        <w:rPr>
          <w:sz w:val="28"/>
          <w:szCs w:val="28"/>
          <w:lang w:val="kk-KZ"/>
        </w:rPr>
      </w:pPr>
    </w:p>
    <w:p w:rsidR="0080714F" w:rsidRDefault="0080714F" w:rsidP="00C00575">
      <w:pPr>
        <w:pStyle w:val="a5"/>
        <w:numPr>
          <w:ilvl w:val="0"/>
          <w:numId w:val="20"/>
        </w:numPr>
        <w:ind w:left="0" w:firstLine="567"/>
        <w:jc w:val="both"/>
        <w:rPr>
          <w:sz w:val="28"/>
          <w:szCs w:val="28"/>
          <w:lang w:val="kk-KZ"/>
        </w:rPr>
      </w:pPr>
      <w:r>
        <w:rPr>
          <w:sz w:val="28"/>
          <w:szCs w:val="28"/>
          <w:lang w:val="kk-KZ"/>
        </w:rPr>
        <w:t>Шеңбер реакциясының нәтижесін дұрыс бағалау әдісін меңгеру.</w:t>
      </w:r>
    </w:p>
    <w:p w:rsidR="0080714F" w:rsidRPr="00DE783F" w:rsidRDefault="0080714F" w:rsidP="0080714F">
      <w:pPr>
        <w:pStyle w:val="a5"/>
        <w:rPr>
          <w:sz w:val="28"/>
          <w:szCs w:val="28"/>
          <w:lang w:val="kk-KZ"/>
        </w:rPr>
      </w:pPr>
    </w:p>
    <w:p w:rsidR="0080714F" w:rsidRPr="001E4AB1" w:rsidRDefault="0080714F" w:rsidP="0080714F">
      <w:pPr>
        <w:jc w:val="center"/>
        <w:rPr>
          <w:b/>
          <w:sz w:val="28"/>
          <w:szCs w:val="28"/>
          <w:lang w:val="kk-KZ"/>
        </w:rPr>
      </w:pPr>
      <w:r w:rsidRPr="001E4AB1">
        <w:rPr>
          <w:b/>
          <w:sz w:val="28"/>
          <w:szCs w:val="28"/>
          <w:lang w:val="kk-KZ"/>
        </w:rPr>
        <w:t>Антигендер және антиденелер</w:t>
      </w:r>
    </w:p>
    <w:p w:rsidR="0080714F" w:rsidRPr="001E4AB1" w:rsidRDefault="0080714F" w:rsidP="0080714F">
      <w:pPr>
        <w:jc w:val="both"/>
        <w:rPr>
          <w:sz w:val="28"/>
          <w:szCs w:val="28"/>
          <w:lang w:val="kk-KZ"/>
        </w:rPr>
      </w:pPr>
    </w:p>
    <w:p w:rsidR="0080714F" w:rsidRPr="001E4AB1" w:rsidRDefault="0080714F" w:rsidP="00C00575">
      <w:pPr>
        <w:pStyle w:val="a5"/>
        <w:numPr>
          <w:ilvl w:val="0"/>
          <w:numId w:val="7"/>
        </w:numPr>
        <w:jc w:val="both"/>
        <w:rPr>
          <w:b/>
          <w:sz w:val="28"/>
          <w:szCs w:val="28"/>
          <w:lang w:val="kk-KZ"/>
        </w:rPr>
      </w:pPr>
      <w:r w:rsidRPr="001E4AB1">
        <w:rPr>
          <w:sz w:val="28"/>
          <w:szCs w:val="28"/>
          <w:lang w:val="kk-KZ"/>
        </w:rPr>
        <w:t>Студенттерді антиденелердің құрылысымен, структурасымен және де иммуноглобулиндердің клсстарымен таныстыру</w:t>
      </w:r>
    </w:p>
    <w:p w:rsidR="0080714F" w:rsidRPr="001E4AB1" w:rsidRDefault="0080714F" w:rsidP="00C00575">
      <w:pPr>
        <w:pStyle w:val="a5"/>
        <w:numPr>
          <w:ilvl w:val="0"/>
          <w:numId w:val="7"/>
        </w:numPr>
        <w:jc w:val="both"/>
        <w:rPr>
          <w:b/>
          <w:sz w:val="28"/>
          <w:szCs w:val="28"/>
          <w:lang w:val="kk-KZ"/>
        </w:rPr>
      </w:pPr>
      <w:r w:rsidRPr="001E4AB1">
        <w:rPr>
          <w:sz w:val="28"/>
          <w:szCs w:val="28"/>
          <w:lang w:val="kk-KZ"/>
        </w:rPr>
        <w:t>Антигендердің түрімен құрылысы туралы түсінік беру.</w:t>
      </w:r>
    </w:p>
    <w:p w:rsidR="0080714F" w:rsidRPr="001E4AB1" w:rsidRDefault="0080714F" w:rsidP="0080714F">
      <w:pPr>
        <w:pStyle w:val="a5"/>
        <w:jc w:val="both"/>
        <w:rPr>
          <w:b/>
          <w:sz w:val="28"/>
          <w:szCs w:val="28"/>
          <w:lang w:val="kk-KZ"/>
        </w:rPr>
      </w:pPr>
    </w:p>
    <w:p w:rsidR="0080714F" w:rsidRPr="001E4AB1" w:rsidRDefault="0080714F" w:rsidP="0080714F">
      <w:pPr>
        <w:ind w:firstLine="567"/>
        <w:jc w:val="both"/>
        <w:rPr>
          <w:sz w:val="28"/>
          <w:szCs w:val="28"/>
          <w:lang w:val="kk-KZ"/>
        </w:rPr>
      </w:pPr>
      <w:r w:rsidRPr="001E4AB1">
        <w:rPr>
          <w:sz w:val="28"/>
          <w:szCs w:val="28"/>
          <w:lang w:val="kk-KZ"/>
        </w:rPr>
        <w:t>Зертханалық жануарлар (қояндар, теңіз шошқалары) таза шприцтер, антиген, эритроциттер, комплемент және гемолизин.</w:t>
      </w:r>
    </w:p>
    <w:p w:rsidR="0080714F" w:rsidRPr="001E4AB1" w:rsidRDefault="0080714F" w:rsidP="0080714F">
      <w:pPr>
        <w:jc w:val="both"/>
        <w:rPr>
          <w:sz w:val="28"/>
          <w:szCs w:val="28"/>
          <w:lang w:val="kk-KZ"/>
        </w:rPr>
      </w:pPr>
    </w:p>
    <w:p w:rsidR="0080714F" w:rsidRPr="001E4AB1" w:rsidRDefault="0080714F" w:rsidP="0080714F">
      <w:pPr>
        <w:ind w:firstLine="567"/>
        <w:jc w:val="both"/>
        <w:rPr>
          <w:sz w:val="28"/>
          <w:szCs w:val="28"/>
          <w:lang w:val="kk-KZ"/>
        </w:rPr>
      </w:pPr>
      <w:r w:rsidRPr="001E4AB1">
        <w:rPr>
          <w:sz w:val="28"/>
          <w:szCs w:val="28"/>
          <w:lang w:val="kk-KZ"/>
        </w:rPr>
        <w:t xml:space="preserve">Антидене (антитела) терминін 1890 Берин Гпек Китасатолар тағайындаған. Олар теңіз шошқасына субитальды токсиндерді жіберіп эксперимент жасаған. </w:t>
      </w:r>
    </w:p>
    <w:p w:rsidR="0080714F" w:rsidRPr="001E4AB1" w:rsidRDefault="0080714F" w:rsidP="0080714F">
      <w:pPr>
        <w:ind w:firstLine="708"/>
        <w:jc w:val="both"/>
        <w:rPr>
          <w:sz w:val="28"/>
          <w:szCs w:val="28"/>
          <w:lang w:val="kk-KZ"/>
        </w:rPr>
      </w:pPr>
      <w:r w:rsidRPr="001E4AB1">
        <w:rPr>
          <w:sz w:val="28"/>
          <w:szCs w:val="28"/>
          <w:lang w:val="kk-KZ"/>
        </w:rPr>
        <w:t>Токсин егілген теңіз шошқаларының қансарысуымен алып оған өте жоғары металды токсин дозасын қосып басқа малдардың организміне жіберген. Нәтижесінде малдар токсиннің әсерінен ауруға шалдықпай тірі қалған.</w:t>
      </w:r>
    </w:p>
    <w:p w:rsidR="0080714F" w:rsidRPr="001E4AB1" w:rsidRDefault="0080714F" w:rsidP="0080714F">
      <w:pPr>
        <w:ind w:firstLine="708"/>
        <w:jc w:val="both"/>
        <w:rPr>
          <w:sz w:val="28"/>
          <w:szCs w:val="28"/>
          <w:lang w:val="kk-KZ"/>
        </w:rPr>
      </w:pPr>
      <w:r w:rsidRPr="001E4AB1">
        <w:rPr>
          <w:sz w:val="28"/>
          <w:szCs w:val="28"/>
          <w:lang w:val="kk-KZ"/>
        </w:rPr>
        <w:t>Соның арқасында қанның құрамындағы заттар токсиндерді бейтараптандырғаны белгілі болып оларды "антиденелер" – деп атаған. Ал сонымен бірге сол антиденелерді туғызатын заттарды "антиген" – деп атаған.</w:t>
      </w:r>
    </w:p>
    <w:p w:rsidR="0080714F" w:rsidRPr="001E4AB1" w:rsidRDefault="0080714F" w:rsidP="0080714F">
      <w:pPr>
        <w:ind w:firstLine="708"/>
        <w:jc w:val="both"/>
        <w:rPr>
          <w:sz w:val="28"/>
          <w:szCs w:val="28"/>
          <w:lang w:val="kk-KZ"/>
        </w:rPr>
      </w:pPr>
      <w:r w:rsidRPr="001E4AB1">
        <w:rPr>
          <w:sz w:val="28"/>
          <w:szCs w:val="28"/>
          <w:lang w:val="kk-KZ"/>
        </w:rPr>
        <w:t xml:space="preserve">Антиденелердің структуралық құрылысы тексеріліп оның малекуласы 4 – полипептидтік тармақтан, оның 2 - ауыр, 2 – жеңіл болатыны анықталған. Сондықтан антиденемен антигендердің бір – бірімен байланысқа түсу қабілеттері олардың аминоқышқылдық құрамына тікелей байланысты екені белгіленген. </w:t>
      </w:r>
    </w:p>
    <w:p w:rsidR="0080714F" w:rsidRPr="001E4AB1" w:rsidRDefault="0080714F" w:rsidP="0080714F">
      <w:pPr>
        <w:ind w:firstLine="708"/>
        <w:jc w:val="both"/>
        <w:rPr>
          <w:sz w:val="28"/>
          <w:szCs w:val="28"/>
          <w:lang w:val="kk-KZ"/>
        </w:rPr>
      </w:pPr>
      <w:r w:rsidRPr="001E4AB1">
        <w:rPr>
          <w:sz w:val="28"/>
          <w:szCs w:val="28"/>
          <w:lang w:val="kk-KZ"/>
        </w:rPr>
        <w:lastRenderedPageBreak/>
        <w:t xml:space="preserve">Антиденелер немесе иммуноглобулиндер 5 түрге – класқа бөлінеді: YgG, LgM, LgA,  LgE,  LgD. Бұлардың атқаратын қызметі әртүрлі. </w:t>
      </w:r>
    </w:p>
    <w:p w:rsidR="0080714F" w:rsidRPr="001E4AB1" w:rsidRDefault="0080714F" w:rsidP="0080714F">
      <w:pPr>
        <w:ind w:firstLine="708"/>
        <w:jc w:val="both"/>
        <w:rPr>
          <w:sz w:val="28"/>
          <w:szCs w:val="28"/>
          <w:lang w:val="kk-KZ"/>
        </w:rPr>
      </w:pPr>
      <w:r w:rsidRPr="001E4AB1">
        <w:rPr>
          <w:sz w:val="28"/>
          <w:szCs w:val="28"/>
          <w:lang w:val="kk-KZ"/>
        </w:rPr>
        <w:t>G – иммуноглобулині – мал қансарысуының ең басты әрі барлық фракцияның 70 – 75% құрайтын, иммундық жауап берудегі ең белсенді иммуноглобулин болып саналады.</w:t>
      </w:r>
    </w:p>
    <w:p w:rsidR="0080714F" w:rsidRPr="001E4AB1" w:rsidRDefault="0080714F" w:rsidP="0080714F">
      <w:pPr>
        <w:ind w:firstLine="708"/>
        <w:jc w:val="both"/>
        <w:rPr>
          <w:sz w:val="28"/>
          <w:szCs w:val="28"/>
          <w:lang w:val="kk-KZ"/>
        </w:rPr>
      </w:pPr>
      <w:r w:rsidRPr="001E4AB1">
        <w:rPr>
          <w:sz w:val="28"/>
          <w:szCs w:val="28"/>
          <w:lang w:val="kk-KZ"/>
        </w:rPr>
        <w:t>М – иммуноглобулині. В – лимфоциттерде пайда болатын, малекулалық салмағы 970 кДа болатын ең ірі иммунологиялық жауапта жиі қатынасатын иммуноглобулин.</w:t>
      </w:r>
    </w:p>
    <w:p w:rsidR="0080714F" w:rsidRDefault="0080714F" w:rsidP="0080714F">
      <w:pPr>
        <w:ind w:firstLine="708"/>
        <w:jc w:val="both"/>
        <w:rPr>
          <w:sz w:val="28"/>
          <w:szCs w:val="28"/>
          <w:lang w:val="kk-KZ"/>
        </w:rPr>
      </w:pPr>
      <w:r w:rsidRPr="001E4AB1">
        <w:rPr>
          <w:sz w:val="28"/>
          <w:szCs w:val="28"/>
          <w:lang w:val="kk-KZ"/>
        </w:rPr>
        <w:t xml:space="preserve">А – иммуноглобулин </w:t>
      </w:r>
      <w:r>
        <w:rPr>
          <w:sz w:val="28"/>
          <w:szCs w:val="28"/>
          <w:lang w:val="kk-KZ"/>
        </w:rPr>
        <w:t>–</w:t>
      </w:r>
      <w:r w:rsidRPr="001E4AB1">
        <w:rPr>
          <w:sz w:val="28"/>
          <w:szCs w:val="28"/>
          <w:lang w:val="kk-KZ"/>
        </w:rPr>
        <w:t xml:space="preserve"> </w:t>
      </w:r>
      <w:r>
        <w:rPr>
          <w:sz w:val="28"/>
          <w:szCs w:val="28"/>
          <w:lang w:val="kk-KZ"/>
        </w:rPr>
        <w:t xml:space="preserve">қан сарысуында  20% - фракция құрайтын, негізінен сілекей, көз жасы, сүтте кездесетін иммуноглобулин. </w:t>
      </w:r>
    </w:p>
    <w:p w:rsidR="0080714F" w:rsidRDefault="0080714F" w:rsidP="0080714F">
      <w:pPr>
        <w:ind w:firstLine="708"/>
        <w:jc w:val="both"/>
        <w:rPr>
          <w:sz w:val="28"/>
          <w:szCs w:val="28"/>
          <w:lang w:val="kk-KZ"/>
        </w:rPr>
      </w:pPr>
      <w:r w:rsidRPr="003530B9">
        <w:rPr>
          <w:sz w:val="28"/>
          <w:szCs w:val="28"/>
          <w:lang w:val="kk-KZ"/>
        </w:rPr>
        <w:t xml:space="preserve">D – </w:t>
      </w:r>
      <w:r>
        <w:rPr>
          <w:sz w:val="28"/>
          <w:szCs w:val="28"/>
          <w:lang w:val="kk-KZ"/>
        </w:rPr>
        <w:t xml:space="preserve">иммуноглобулин – қан сарысуында небәрі 1%-ды құрайтын ал қызметі әлі де болса толық анықталмаған, негізінен В – лимфоциттердің мембраналарында кездесетін иммуноглобулин. </w:t>
      </w:r>
    </w:p>
    <w:p w:rsidR="0080714F" w:rsidRDefault="0080714F" w:rsidP="0080714F">
      <w:pPr>
        <w:ind w:firstLine="708"/>
        <w:jc w:val="both"/>
        <w:rPr>
          <w:sz w:val="28"/>
          <w:szCs w:val="28"/>
          <w:lang w:val="kk-KZ"/>
        </w:rPr>
      </w:pPr>
      <w:r>
        <w:rPr>
          <w:sz w:val="28"/>
          <w:szCs w:val="28"/>
          <w:lang w:val="kk-KZ"/>
        </w:rPr>
        <w:t>Е – иммуноглобулин – негізінде мал организмін  инвазиялық аурулардан қорғау қызметін атқарады және көптеген аллергиялық реакцияларды туындатады.</w:t>
      </w:r>
    </w:p>
    <w:p w:rsidR="0080714F" w:rsidRDefault="0080714F" w:rsidP="0080714F">
      <w:pPr>
        <w:ind w:firstLine="708"/>
        <w:jc w:val="both"/>
        <w:rPr>
          <w:sz w:val="28"/>
          <w:szCs w:val="28"/>
          <w:lang w:val="kk-KZ"/>
        </w:rPr>
      </w:pPr>
      <w:r>
        <w:rPr>
          <w:sz w:val="28"/>
          <w:szCs w:val="28"/>
          <w:lang w:val="kk-KZ"/>
        </w:rPr>
        <w:t>Әрбір студент тәжірибелік жануарларды белгілі тәсілмен зарарландыруға егетін жерді спиртпен сүртіп шприцпен белгілі антигеннің арнайы дозасын тері астына егеді. Тәжірибедегі жануардың қанын алуды іске асырып, қан сарысуының бөлініп шығуын үйреніп, алынған сарысуды АР және КБР – де тексеріп анықтайды.</w:t>
      </w:r>
    </w:p>
    <w:p w:rsidR="0080714F" w:rsidRDefault="0080714F" w:rsidP="0080714F">
      <w:pPr>
        <w:ind w:firstLine="708"/>
        <w:jc w:val="both"/>
        <w:rPr>
          <w:sz w:val="28"/>
          <w:szCs w:val="28"/>
          <w:lang w:val="kk-KZ"/>
        </w:rPr>
      </w:pPr>
    </w:p>
    <w:p w:rsidR="0080714F" w:rsidRDefault="0080714F" w:rsidP="00C00575">
      <w:pPr>
        <w:pStyle w:val="a5"/>
        <w:numPr>
          <w:ilvl w:val="0"/>
          <w:numId w:val="21"/>
        </w:numPr>
        <w:ind w:left="0" w:firstLine="567"/>
        <w:jc w:val="both"/>
        <w:rPr>
          <w:sz w:val="28"/>
          <w:szCs w:val="28"/>
          <w:lang w:val="kk-KZ"/>
        </w:rPr>
      </w:pPr>
      <w:r>
        <w:rPr>
          <w:sz w:val="28"/>
          <w:szCs w:val="28"/>
          <w:lang w:val="kk-KZ"/>
        </w:rPr>
        <w:t>Жануарлардың  жұқпалы (бруцеллез, туберкулез, лептоспироз, аусыл пастереллез) ауруларын балау үшін РА, РСК, РДСК, РБП, ТЕГАР  т.б. қолданылатын антигендердің түрлерімен танысып, олардың  белсенділігін, өзіндік сезімталдығын анықтауды меңгеріп және де даярлану методикалық нұсқаулармен танысу.</w:t>
      </w:r>
    </w:p>
    <w:p w:rsidR="0080714F" w:rsidRDefault="0080714F" w:rsidP="0080714F">
      <w:pPr>
        <w:jc w:val="both"/>
        <w:rPr>
          <w:sz w:val="28"/>
          <w:szCs w:val="28"/>
          <w:lang w:val="kk-KZ"/>
        </w:rPr>
      </w:pPr>
    </w:p>
    <w:p w:rsidR="0080714F" w:rsidRDefault="0080714F" w:rsidP="00C00575">
      <w:pPr>
        <w:pStyle w:val="a5"/>
        <w:numPr>
          <w:ilvl w:val="0"/>
          <w:numId w:val="21"/>
        </w:numPr>
        <w:ind w:left="0" w:firstLine="567"/>
        <w:jc w:val="both"/>
        <w:rPr>
          <w:sz w:val="28"/>
          <w:szCs w:val="28"/>
          <w:lang w:val="kk-KZ"/>
        </w:rPr>
      </w:pPr>
      <w:r>
        <w:rPr>
          <w:sz w:val="28"/>
          <w:szCs w:val="28"/>
          <w:lang w:val="kk-KZ"/>
        </w:rPr>
        <w:t>Егілген малдардың организімінде пайда болатын спецификалық антиденелердің титірін серологиялық реакциялардың көмегімен анықтауды меңгеру.</w:t>
      </w:r>
    </w:p>
    <w:p w:rsidR="0080714F" w:rsidRPr="001E4AB1" w:rsidRDefault="0080714F" w:rsidP="0080714F">
      <w:pPr>
        <w:jc w:val="center"/>
        <w:rPr>
          <w:b/>
          <w:sz w:val="28"/>
          <w:szCs w:val="28"/>
          <w:lang w:val="kk-KZ"/>
        </w:rPr>
      </w:pPr>
      <w:r>
        <w:rPr>
          <w:b/>
          <w:sz w:val="28"/>
          <w:szCs w:val="28"/>
          <w:lang w:val="kk-KZ"/>
        </w:rPr>
        <w:t>Иммуноферменттік талдау тәсілі (ИФТ)</w:t>
      </w:r>
    </w:p>
    <w:p w:rsidR="0080714F" w:rsidRPr="001E4AB1" w:rsidRDefault="0080714F" w:rsidP="0080714F">
      <w:pPr>
        <w:jc w:val="both"/>
        <w:rPr>
          <w:sz w:val="28"/>
          <w:szCs w:val="28"/>
          <w:lang w:val="kk-KZ"/>
        </w:rPr>
      </w:pPr>
    </w:p>
    <w:p w:rsidR="0080714F" w:rsidRPr="005C38E6" w:rsidRDefault="0080714F" w:rsidP="00C00575">
      <w:pPr>
        <w:pStyle w:val="a5"/>
        <w:numPr>
          <w:ilvl w:val="0"/>
          <w:numId w:val="8"/>
        </w:numPr>
        <w:jc w:val="both"/>
        <w:rPr>
          <w:b/>
          <w:sz w:val="28"/>
          <w:szCs w:val="28"/>
          <w:lang w:val="kk-KZ"/>
        </w:rPr>
      </w:pPr>
      <w:r>
        <w:rPr>
          <w:sz w:val="28"/>
          <w:szCs w:val="28"/>
          <w:lang w:val="kk-KZ"/>
        </w:rPr>
        <w:t>Студенттерді ИФТ тәсілінің жүргізілу методикасымен таныстыру</w:t>
      </w:r>
    </w:p>
    <w:p w:rsidR="0080714F" w:rsidRPr="005C38E6" w:rsidRDefault="0080714F" w:rsidP="00C00575">
      <w:pPr>
        <w:pStyle w:val="a5"/>
        <w:numPr>
          <w:ilvl w:val="0"/>
          <w:numId w:val="8"/>
        </w:numPr>
        <w:jc w:val="both"/>
        <w:rPr>
          <w:b/>
          <w:sz w:val="28"/>
          <w:szCs w:val="28"/>
          <w:lang w:val="kk-KZ"/>
        </w:rPr>
      </w:pPr>
      <w:r>
        <w:rPr>
          <w:sz w:val="28"/>
          <w:szCs w:val="28"/>
          <w:lang w:val="kk-KZ"/>
        </w:rPr>
        <w:t>ИФТ – ның негізгі мақсаты</w:t>
      </w:r>
    </w:p>
    <w:p w:rsidR="0080714F" w:rsidRPr="005C38E6" w:rsidRDefault="0080714F" w:rsidP="00C00575">
      <w:pPr>
        <w:pStyle w:val="a5"/>
        <w:numPr>
          <w:ilvl w:val="0"/>
          <w:numId w:val="8"/>
        </w:numPr>
        <w:jc w:val="both"/>
        <w:rPr>
          <w:b/>
          <w:sz w:val="28"/>
          <w:szCs w:val="28"/>
          <w:lang w:val="kk-KZ"/>
        </w:rPr>
      </w:pPr>
      <w:r>
        <w:rPr>
          <w:sz w:val="28"/>
          <w:szCs w:val="28"/>
          <w:lang w:val="kk-KZ"/>
        </w:rPr>
        <w:t xml:space="preserve">Қолданылатын дәрмектері </w:t>
      </w:r>
    </w:p>
    <w:p w:rsidR="0080714F" w:rsidRPr="005C38E6" w:rsidRDefault="0080714F" w:rsidP="00C00575">
      <w:pPr>
        <w:pStyle w:val="a5"/>
        <w:numPr>
          <w:ilvl w:val="0"/>
          <w:numId w:val="8"/>
        </w:numPr>
        <w:jc w:val="both"/>
        <w:rPr>
          <w:b/>
          <w:sz w:val="28"/>
          <w:szCs w:val="28"/>
          <w:lang w:val="kk-KZ"/>
        </w:rPr>
      </w:pPr>
      <w:r>
        <w:rPr>
          <w:sz w:val="28"/>
          <w:szCs w:val="28"/>
          <w:lang w:val="kk-KZ"/>
        </w:rPr>
        <w:t>ИФТ – ның қолдану аясы</w:t>
      </w:r>
    </w:p>
    <w:p w:rsidR="0080714F" w:rsidRPr="001E4AB1" w:rsidRDefault="0080714F" w:rsidP="0080714F">
      <w:pPr>
        <w:pStyle w:val="a5"/>
        <w:ind w:left="1080"/>
        <w:jc w:val="both"/>
        <w:rPr>
          <w:b/>
          <w:sz w:val="28"/>
          <w:szCs w:val="28"/>
          <w:lang w:val="kk-KZ"/>
        </w:rPr>
      </w:pPr>
      <w:r>
        <w:rPr>
          <w:sz w:val="28"/>
          <w:szCs w:val="28"/>
          <w:lang w:val="kk-KZ"/>
        </w:rPr>
        <w:t xml:space="preserve"> </w:t>
      </w:r>
    </w:p>
    <w:p w:rsidR="0080714F" w:rsidRDefault="0080714F" w:rsidP="0080714F">
      <w:pPr>
        <w:ind w:firstLine="567"/>
        <w:jc w:val="both"/>
        <w:rPr>
          <w:sz w:val="28"/>
          <w:szCs w:val="28"/>
          <w:lang w:val="kk-KZ"/>
        </w:rPr>
      </w:pPr>
      <w:r>
        <w:rPr>
          <w:sz w:val="28"/>
          <w:szCs w:val="28"/>
          <w:lang w:val="kk-KZ"/>
        </w:rPr>
        <w:t>Зерттелінетін субстрат, ферменттік маркерлер, ИФТ апараты және қажетті дәрмектер.</w:t>
      </w:r>
    </w:p>
    <w:p w:rsidR="0080714F" w:rsidRDefault="0080714F" w:rsidP="0080714F">
      <w:pPr>
        <w:ind w:firstLine="567"/>
        <w:jc w:val="both"/>
        <w:rPr>
          <w:sz w:val="28"/>
          <w:szCs w:val="28"/>
          <w:lang w:val="kk-KZ"/>
        </w:rPr>
      </w:pPr>
      <w:r>
        <w:rPr>
          <w:sz w:val="28"/>
          <w:szCs w:val="28"/>
          <w:lang w:val="kk-KZ"/>
        </w:rPr>
        <w:t>Алдымен ИФТ – тәсілінің балаулық бағалығы туралы және сезімталдығы жөнінде түсіндірме беріледі. Реакцияны жүргізуге қажетті дәрмектермен таныстырып олардың балауға тиісті мінездемелеріне тоқталып қажетті субстраттармен, маркерлерімен ферменттік фраймерлермен таныстырады.</w:t>
      </w:r>
    </w:p>
    <w:p w:rsidR="0080714F" w:rsidRDefault="0080714F" w:rsidP="0080714F">
      <w:pPr>
        <w:jc w:val="both"/>
        <w:rPr>
          <w:sz w:val="28"/>
          <w:szCs w:val="28"/>
          <w:lang w:val="kk-KZ"/>
        </w:rPr>
      </w:pPr>
      <w:r>
        <w:rPr>
          <w:sz w:val="28"/>
          <w:szCs w:val="28"/>
          <w:lang w:val="kk-KZ"/>
        </w:rPr>
        <w:lastRenderedPageBreak/>
        <w:tab/>
        <w:t>Бұл тәсіл негізінен өте сезімтал әрі жылдам бола тұрып, антиденелермен антигендердің байланысуына әртүрлі белгіленген (меченный) ферменттердің қатысуымен негізделген болғандықтан мал дәрігерлік зертханаларда малдардың көптеген жұқпалы ауруларын балауға қолданылады. Реакция көрсеткішін автоматтандырылған жағдайда аппарат көмегімен көрсетіледі.</w:t>
      </w:r>
    </w:p>
    <w:p w:rsidR="0080714F" w:rsidRDefault="0080714F" w:rsidP="0080714F">
      <w:pPr>
        <w:jc w:val="both"/>
        <w:rPr>
          <w:sz w:val="28"/>
          <w:szCs w:val="28"/>
          <w:lang w:val="kk-KZ"/>
        </w:rPr>
      </w:pPr>
      <w:r>
        <w:rPr>
          <w:sz w:val="28"/>
          <w:szCs w:val="28"/>
          <w:lang w:val="kk-KZ"/>
        </w:rPr>
        <w:tab/>
        <w:t>Жалпы ИФТ – екі түрде жүргізіледі: тіке және тіке емес. Реакцияның ең басты дәрмегі: хреннің пероксидаза, фосфатаза негіздері және галактазидаза сияқты ферменттік маркерлері болып табылады. Олардың бәрі тұрақты және еңбастысы өте жоғары реакцияны котализдейді. Дегенмен де ИФТ – ның сезімталдығы көбінесе тексерілетін субстраттың сапасына байланысты болады, яғни субстрат ең алдымен қауіпсіз, арзан, қолжетімді және ыңғайлы болуы керек.</w:t>
      </w:r>
    </w:p>
    <w:p w:rsidR="0080714F" w:rsidRDefault="0080714F" w:rsidP="0080714F">
      <w:pPr>
        <w:jc w:val="both"/>
        <w:rPr>
          <w:sz w:val="28"/>
          <w:szCs w:val="28"/>
          <w:lang w:val="kk-KZ"/>
        </w:rPr>
      </w:pPr>
    </w:p>
    <w:p w:rsidR="0080714F" w:rsidRDefault="0080714F" w:rsidP="00C00575">
      <w:pPr>
        <w:pStyle w:val="a5"/>
        <w:numPr>
          <w:ilvl w:val="0"/>
          <w:numId w:val="22"/>
        </w:numPr>
        <w:ind w:left="0" w:firstLine="567"/>
        <w:jc w:val="both"/>
        <w:rPr>
          <w:sz w:val="28"/>
          <w:szCs w:val="28"/>
          <w:lang w:val="kk-KZ"/>
        </w:rPr>
      </w:pPr>
      <w:r>
        <w:rPr>
          <w:sz w:val="28"/>
          <w:szCs w:val="28"/>
          <w:lang w:val="kk-KZ"/>
        </w:rPr>
        <w:t>Иммуноферменттік талдау, тәсілінің (ИФТ) жүргізілу методикасымен танысып, тексерілетін сынамаларды алдын ала даярлаудың әдістерін меңгеру.</w:t>
      </w:r>
    </w:p>
    <w:p w:rsidR="0080714F" w:rsidRDefault="0080714F" w:rsidP="0080714F">
      <w:pPr>
        <w:pStyle w:val="a5"/>
        <w:ind w:left="567"/>
        <w:jc w:val="both"/>
        <w:rPr>
          <w:sz w:val="28"/>
          <w:szCs w:val="28"/>
          <w:lang w:val="kk-KZ"/>
        </w:rPr>
      </w:pPr>
    </w:p>
    <w:p w:rsidR="0080714F" w:rsidRDefault="0080714F" w:rsidP="00C00575">
      <w:pPr>
        <w:pStyle w:val="a5"/>
        <w:numPr>
          <w:ilvl w:val="0"/>
          <w:numId w:val="22"/>
        </w:numPr>
        <w:ind w:left="0" w:firstLine="567"/>
        <w:jc w:val="both"/>
        <w:rPr>
          <w:sz w:val="28"/>
          <w:szCs w:val="28"/>
          <w:lang w:val="kk-KZ"/>
        </w:rPr>
      </w:pPr>
      <w:r>
        <w:rPr>
          <w:sz w:val="28"/>
          <w:szCs w:val="28"/>
          <w:lang w:val="kk-KZ"/>
        </w:rPr>
        <w:t>ИФТ-ға қажетті дәрмектерді тауып олардың қолдану методикасымен және мерзімдерімен танысу.</w:t>
      </w:r>
    </w:p>
    <w:p w:rsidR="0080714F" w:rsidRDefault="0080714F" w:rsidP="0080714F">
      <w:pPr>
        <w:ind w:firstLine="708"/>
        <w:jc w:val="both"/>
        <w:rPr>
          <w:sz w:val="28"/>
          <w:szCs w:val="28"/>
          <w:lang w:val="kk-KZ"/>
        </w:rPr>
      </w:pPr>
    </w:p>
    <w:p w:rsidR="0080714F" w:rsidRDefault="0080714F" w:rsidP="0080714F">
      <w:pPr>
        <w:jc w:val="center"/>
        <w:rPr>
          <w:b/>
          <w:sz w:val="28"/>
          <w:szCs w:val="28"/>
          <w:lang w:val="kk-KZ"/>
        </w:rPr>
      </w:pPr>
      <w:r>
        <w:rPr>
          <w:b/>
          <w:sz w:val="28"/>
          <w:szCs w:val="28"/>
          <w:lang w:val="kk-KZ"/>
        </w:rPr>
        <w:t>Иммунологиялық (серологиялық, АР, КБР, КҰБР) реакцияларын қою әдістері.</w:t>
      </w:r>
    </w:p>
    <w:p w:rsidR="0080714F" w:rsidRPr="001E4AB1" w:rsidRDefault="0080714F" w:rsidP="0080714F">
      <w:pPr>
        <w:jc w:val="center"/>
        <w:rPr>
          <w:sz w:val="28"/>
          <w:szCs w:val="28"/>
          <w:lang w:val="kk-KZ"/>
        </w:rPr>
      </w:pPr>
    </w:p>
    <w:p w:rsidR="0080714F" w:rsidRPr="00585928" w:rsidRDefault="0080714F" w:rsidP="00C00575">
      <w:pPr>
        <w:pStyle w:val="a5"/>
        <w:numPr>
          <w:ilvl w:val="0"/>
          <w:numId w:val="9"/>
        </w:numPr>
        <w:ind w:left="0" w:firstLine="720"/>
        <w:jc w:val="both"/>
        <w:rPr>
          <w:sz w:val="28"/>
          <w:szCs w:val="28"/>
          <w:lang w:val="kk-KZ"/>
        </w:rPr>
      </w:pPr>
      <w:r w:rsidRPr="00585928">
        <w:rPr>
          <w:sz w:val="28"/>
          <w:szCs w:val="28"/>
          <w:lang w:val="kk-KZ"/>
        </w:rPr>
        <w:t xml:space="preserve">Тез арада сапалы әрі жылдам серологиялық </w:t>
      </w:r>
      <w:r>
        <w:rPr>
          <w:sz w:val="28"/>
          <w:szCs w:val="28"/>
          <w:lang w:val="kk-KZ"/>
        </w:rPr>
        <w:t xml:space="preserve">агглютинация </w:t>
      </w:r>
      <w:r w:rsidRPr="00585928">
        <w:rPr>
          <w:sz w:val="28"/>
          <w:szCs w:val="28"/>
          <w:lang w:val="kk-KZ"/>
        </w:rPr>
        <w:t>реакцияларды қоюға қажетті физиологиялық (0,85; 0,5; 0,9 т.б.) ерітінділерді даярлауды үйрену</w:t>
      </w:r>
    </w:p>
    <w:p w:rsidR="0080714F" w:rsidRPr="00585928" w:rsidRDefault="0080714F" w:rsidP="00C00575">
      <w:pPr>
        <w:pStyle w:val="a5"/>
        <w:numPr>
          <w:ilvl w:val="0"/>
          <w:numId w:val="9"/>
        </w:numPr>
        <w:jc w:val="both"/>
        <w:rPr>
          <w:sz w:val="28"/>
          <w:szCs w:val="28"/>
          <w:lang w:val="kk-KZ"/>
        </w:rPr>
      </w:pPr>
      <w:r>
        <w:rPr>
          <w:sz w:val="28"/>
          <w:szCs w:val="28"/>
          <w:lang w:val="kk-KZ"/>
        </w:rPr>
        <w:t>АР – қою методикасымен таныстыру</w:t>
      </w:r>
    </w:p>
    <w:p w:rsidR="0080714F" w:rsidRPr="001E4AB1" w:rsidRDefault="0080714F" w:rsidP="0080714F">
      <w:pPr>
        <w:pStyle w:val="a5"/>
        <w:ind w:left="1080"/>
        <w:jc w:val="both"/>
        <w:rPr>
          <w:b/>
          <w:sz w:val="28"/>
          <w:szCs w:val="28"/>
          <w:lang w:val="kk-KZ"/>
        </w:rPr>
      </w:pPr>
      <w:r>
        <w:rPr>
          <w:sz w:val="28"/>
          <w:szCs w:val="28"/>
          <w:lang w:val="kk-KZ"/>
        </w:rPr>
        <w:t xml:space="preserve"> </w:t>
      </w:r>
    </w:p>
    <w:p w:rsidR="0080714F" w:rsidRDefault="0080714F" w:rsidP="0080714F">
      <w:pPr>
        <w:ind w:firstLine="708"/>
        <w:jc w:val="both"/>
        <w:rPr>
          <w:sz w:val="28"/>
          <w:szCs w:val="28"/>
          <w:lang w:val="kk-KZ"/>
        </w:rPr>
      </w:pPr>
      <w:r>
        <w:rPr>
          <w:sz w:val="28"/>
          <w:szCs w:val="28"/>
          <w:lang w:val="kk-KZ"/>
        </w:rPr>
        <w:t>Дистилденген су, ас тұзы, пробиркалар, колбалар, қағаз сүзгілері, су моншасы, қансынамасы, антиген, штативтер.</w:t>
      </w:r>
    </w:p>
    <w:p w:rsidR="0080714F" w:rsidRDefault="0080714F" w:rsidP="0080714F">
      <w:pPr>
        <w:ind w:firstLine="567"/>
        <w:jc w:val="both"/>
        <w:rPr>
          <w:sz w:val="28"/>
          <w:szCs w:val="28"/>
          <w:lang w:val="kk-KZ"/>
        </w:rPr>
      </w:pPr>
      <w:r>
        <w:rPr>
          <w:sz w:val="28"/>
          <w:szCs w:val="28"/>
          <w:lang w:val="kk-KZ"/>
        </w:rPr>
        <w:t xml:space="preserve">Бұл реакцияны 1897 жылы ағылшын зерттеушілері Райт пен Семпл ашып оны сарып ауруына диагноз қоюға қолданылуға ұсынғандықтан, ғалымдардың құрметіне «Райт реакциясы» - деп атап кеткен. </w:t>
      </w:r>
    </w:p>
    <w:p w:rsidR="0080714F" w:rsidRDefault="0080714F" w:rsidP="0080714F">
      <w:pPr>
        <w:ind w:firstLine="567"/>
        <w:jc w:val="both"/>
        <w:rPr>
          <w:sz w:val="28"/>
          <w:szCs w:val="28"/>
          <w:lang w:val="kk-KZ"/>
        </w:rPr>
      </w:pPr>
      <w:r>
        <w:rPr>
          <w:sz w:val="28"/>
          <w:szCs w:val="28"/>
          <w:lang w:val="kk-KZ"/>
        </w:rPr>
        <w:t xml:space="preserve">Райт реакциясын қою үшін негізінен мынандай дәрмектер қажет. </w:t>
      </w:r>
    </w:p>
    <w:p w:rsidR="0080714F" w:rsidRDefault="0080714F" w:rsidP="00C00575">
      <w:pPr>
        <w:pStyle w:val="a5"/>
        <w:numPr>
          <w:ilvl w:val="0"/>
          <w:numId w:val="17"/>
        </w:numPr>
        <w:jc w:val="both"/>
        <w:rPr>
          <w:sz w:val="28"/>
          <w:szCs w:val="28"/>
          <w:lang w:val="kk-KZ"/>
        </w:rPr>
      </w:pPr>
      <w:r>
        <w:rPr>
          <w:sz w:val="28"/>
          <w:szCs w:val="28"/>
          <w:lang w:val="kk-KZ"/>
        </w:rPr>
        <w:t>Зерттеу үшін алынған қанның сары суы</w:t>
      </w:r>
    </w:p>
    <w:p w:rsidR="0080714F" w:rsidRDefault="0080714F" w:rsidP="00C00575">
      <w:pPr>
        <w:pStyle w:val="a5"/>
        <w:numPr>
          <w:ilvl w:val="0"/>
          <w:numId w:val="17"/>
        </w:numPr>
        <w:jc w:val="both"/>
        <w:rPr>
          <w:sz w:val="28"/>
          <w:szCs w:val="28"/>
          <w:lang w:val="kk-KZ"/>
        </w:rPr>
      </w:pPr>
      <w:r w:rsidRPr="002A33D0">
        <w:rPr>
          <w:sz w:val="28"/>
          <w:szCs w:val="28"/>
          <w:lang w:val="kk-KZ"/>
        </w:rPr>
        <w:t xml:space="preserve">0,5 %-тік карбол </w:t>
      </w:r>
      <w:r>
        <w:rPr>
          <w:sz w:val="28"/>
          <w:szCs w:val="28"/>
          <w:lang w:val="kk-KZ"/>
        </w:rPr>
        <w:t>қышқылы қосылған физиологиялық ерітінді.</w:t>
      </w:r>
    </w:p>
    <w:p w:rsidR="0080714F" w:rsidRDefault="0080714F" w:rsidP="00C00575">
      <w:pPr>
        <w:pStyle w:val="a5"/>
        <w:numPr>
          <w:ilvl w:val="0"/>
          <w:numId w:val="17"/>
        </w:numPr>
        <w:ind w:left="0" w:firstLine="567"/>
        <w:jc w:val="both"/>
        <w:rPr>
          <w:sz w:val="28"/>
          <w:szCs w:val="28"/>
          <w:lang w:val="kk-KZ"/>
        </w:rPr>
      </w:pPr>
      <w:r>
        <w:rPr>
          <w:sz w:val="28"/>
          <w:szCs w:val="28"/>
          <w:lang w:val="kk-KZ"/>
        </w:rPr>
        <w:t>Антиген-биофабрикада дайындалған, құрамында (1 мл көлемде) 10 млрд өлтірілген сарып микробы бар физиологиялық ерітінді.</w:t>
      </w:r>
    </w:p>
    <w:p w:rsidR="0080714F" w:rsidRDefault="0080714F" w:rsidP="00C00575">
      <w:pPr>
        <w:pStyle w:val="a5"/>
        <w:numPr>
          <w:ilvl w:val="0"/>
          <w:numId w:val="17"/>
        </w:numPr>
        <w:ind w:left="0" w:firstLine="567"/>
        <w:jc w:val="both"/>
        <w:rPr>
          <w:sz w:val="28"/>
          <w:szCs w:val="28"/>
          <w:lang w:val="kk-KZ"/>
        </w:rPr>
      </w:pPr>
      <w:r>
        <w:rPr>
          <w:sz w:val="28"/>
          <w:szCs w:val="28"/>
          <w:lang w:val="kk-KZ"/>
        </w:rPr>
        <w:t>Бруцеллезге оң және теріс реакция беретін қанның сары сулары.</w:t>
      </w:r>
    </w:p>
    <w:p w:rsidR="0080714F" w:rsidRDefault="0080714F" w:rsidP="0080714F">
      <w:pPr>
        <w:pStyle w:val="a5"/>
        <w:ind w:left="0" w:firstLine="567"/>
        <w:jc w:val="both"/>
        <w:rPr>
          <w:sz w:val="28"/>
          <w:szCs w:val="28"/>
          <w:lang w:val="kk-KZ"/>
        </w:rPr>
      </w:pPr>
      <w:r>
        <w:rPr>
          <w:sz w:val="28"/>
          <w:szCs w:val="28"/>
          <w:lang w:val="kk-KZ"/>
        </w:rPr>
        <w:t>Реакцияны таза 4 пробиркада 1 мл көлемінде 4-қатынаста ірі қара, жылқы және түйе қандарын 1/50; 1/100; 1/200 және 1/400 қатынаста қояды. Мысалы: қой, ешкі, шошқа, елік және иттің қандарын 1/25; 1/50; 1/100 және 1/200 қатынаста тексереді.</w:t>
      </w:r>
    </w:p>
    <w:p w:rsidR="0080714F" w:rsidRDefault="0080714F" w:rsidP="0080714F">
      <w:pPr>
        <w:pStyle w:val="a5"/>
        <w:ind w:left="0" w:firstLine="567"/>
        <w:jc w:val="both"/>
        <w:rPr>
          <w:sz w:val="28"/>
          <w:szCs w:val="28"/>
          <w:lang w:val="kk-KZ"/>
        </w:rPr>
      </w:pPr>
      <w:r>
        <w:rPr>
          <w:sz w:val="28"/>
          <w:szCs w:val="28"/>
          <w:lang w:val="kk-KZ"/>
        </w:rPr>
        <w:lastRenderedPageBreak/>
        <w:t>Малдарды сарып ауруына жалпылай тексеру кезінде реакцияны 2 қатынаста (2 пробиркада) қоюға рұқсат беріледі.</w:t>
      </w:r>
    </w:p>
    <w:p w:rsidR="0080714F" w:rsidRDefault="0080714F" w:rsidP="0080714F">
      <w:pPr>
        <w:pStyle w:val="a5"/>
        <w:ind w:left="0" w:firstLine="567"/>
        <w:jc w:val="both"/>
        <w:rPr>
          <w:sz w:val="28"/>
          <w:szCs w:val="28"/>
          <w:lang w:val="kk-KZ"/>
        </w:rPr>
      </w:pPr>
      <w:r>
        <w:rPr>
          <w:sz w:val="28"/>
          <w:szCs w:val="28"/>
          <w:lang w:val="kk-KZ"/>
        </w:rPr>
        <w:t>Бұндай жағдайларда ірі қара, жылқы мен түйе қанын 1/50 және 1/100 ал қой, ешкі, шошқа, елік пен иттің қандарын 1/25 және 1/50 қатынасында ғана тексеру қолайлы. Осы екі қатынастың кем дегенде біреуінде оң реакция берген қандарды іріктеп бөліп алып оларды қайтадан толық 4 қатынаста тексеріп агглютинациялық титрі анықталып қорытынды диагноз қабылданады.</w:t>
      </w:r>
    </w:p>
    <w:p w:rsidR="0080714F" w:rsidRDefault="0080714F" w:rsidP="0080714F">
      <w:pPr>
        <w:pStyle w:val="a5"/>
        <w:ind w:left="0" w:firstLine="567"/>
        <w:jc w:val="both"/>
        <w:rPr>
          <w:sz w:val="28"/>
          <w:szCs w:val="28"/>
          <w:lang w:val="kk-KZ"/>
        </w:rPr>
      </w:pPr>
      <w:r>
        <w:rPr>
          <w:sz w:val="28"/>
          <w:szCs w:val="28"/>
          <w:lang w:val="kk-KZ"/>
        </w:rPr>
        <w:t>Ірі қара, жылқы, түйе, шошқа және иттің қанын тексеру үшін реакцияны 0,5% -тік фенол қосылған 0,85%-тік физиологиялық ерітінді де ал қой, ешкі және еліктің қанын 10%-тік ас тұзы бар дистерленген суда қою қажет.</w:t>
      </w:r>
    </w:p>
    <w:p w:rsidR="0080714F" w:rsidRDefault="0080714F" w:rsidP="0080714F">
      <w:pPr>
        <w:pStyle w:val="a5"/>
        <w:ind w:left="0" w:firstLine="567"/>
        <w:jc w:val="both"/>
        <w:rPr>
          <w:sz w:val="28"/>
          <w:szCs w:val="28"/>
          <w:lang w:val="kk-KZ"/>
        </w:rPr>
      </w:pPr>
      <w:r>
        <w:rPr>
          <w:sz w:val="28"/>
          <w:szCs w:val="28"/>
          <w:lang w:val="kk-KZ"/>
        </w:rPr>
        <w:t>Реакцияны қою үшін ең алдымен 4 пробирканың ең біріншісіне 1 мл ал қалған 3-не 0,5 мл фенол қосылған немесе 10% - тік ас тұзы бар (қой, ешкі және елік қанын тексерілді) физиологиялық ерітінді құяды. Бірінші пробиркаға 0,08мл (ірі қара, түйе, жылқы) немесе 0,2 мл (қой, ешкі, шошқа, елік) қанының сары суын қосады да араластырып болған соң бірінші пробиркадан 0,5мл алып екінші пробиркаға, екіншіден 0,5 мл үшіншіге, осылайша төртінші пробиркаға дейін араластырып ең соңғы төртінші пробиркадан 0,5мл қанның сары суымен физиологиялық ерітіндінің қоспасын пипеткамен алып төгіп тастайды.</w:t>
      </w:r>
    </w:p>
    <w:p w:rsidR="0080714F" w:rsidRDefault="0080714F" w:rsidP="0080714F">
      <w:pPr>
        <w:pStyle w:val="a5"/>
        <w:ind w:left="0" w:firstLine="567"/>
        <w:jc w:val="both"/>
        <w:rPr>
          <w:sz w:val="28"/>
          <w:szCs w:val="28"/>
          <w:lang w:val="kk-KZ"/>
        </w:rPr>
      </w:pPr>
      <w:r>
        <w:rPr>
          <w:sz w:val="28"/>
          <w:szCs w:val="28"/>
          <w:lang w:val="kk-KZ"/>
        </w:rPr>
        <w:t>Содан соң аталған 4 пробирканың әрқайсысына 0,5мл 1/10 қатынастағы 10%-тік ас тұзы ерітіндісімен (қой мен ешкі және елік) араластырылған сарып антигені құйылады. Антигенді құйып болғаннан соң пробиркалардың ішіндегі қоспаның көлемі 1 мл жетеді және де осындай тәртіппен қойылған реакцияның бірінші пробиркасындағы қатынас 1/50, екіншісінде 1/100, үшіншісінде 1/200 және төртіншісінде 1/400 – ке тең болады немесе қой мен ешкінің қанын зерттегенде бұл қатынас 1/25, 1/50, 1/100 және 1/200 сәйкес келеді. Сонымен бірге реакцияның дұрыс жүруін қадағалау үшін сарыпқа оң және теріс қанның сары суларымен жоғарыда көрсетілген қатынаста тексеру реакциясы қатар жүргізіледі.</w:t>
      </w:r>
    </w:p>
    <w:p w:rsidR="0080714F" w:rsidRDefault="0080714F" w:rsidP="0080714F">
      <w:pPr>
        <w:pStyle w:val="a5"/>
        <w:ind w:left="0" w:firstLine="567"/>
        <w:jc w:val="both"/>
        <w:rPr>
          <w:sz w:val="28"/>
          <w:szCs w:val="28"/>
          <w:lang w:val="kk-KZ"/>
        </w:rPr>
      </w:pPr>
      <w:r>
        <w:rPr>
          <w:sz w:val="28"/>
          <w:szCs w:val="28"/>
          <w:lang w:val="kk-KZ"/>
        </w:rPr>
        <w:t xml:space="preserve"> Барлық (негізгі және тексеруге арналған) пробиркаларға антигенді құйып болғаннан соң, пробиркалардың ішіндегі қоспаны жайлап сілку арқылы мұқият араластырады да, пробиркаларды 18 сағат термостатта (</w:t>
      </w:r>
      <w:r w:rsidRPr="00CD4258">
        <w:rPr>
          <w:sz w:val="28"/>
          <w:szCs w:val="28"/>
          <w:lang w:val="kk-KZ"/>
        </w:rPr>
        <w:t>t-</w:t>
      </w:r>
      <w:r>
        <w:rPr>
          <w:sz w:val="28"/>
          <w:szCs w:val="28"/>
          <w:lang w:val="kk-KZ"/>
        </w:rPr>
        <w:t>37</w:t>
      </w:r>
      <w:r>
        <w:rPr>
          <w:sz w:val="28"/>
          <w:szCs w:val="28"/>
          <w:vertAlign w:val="superscript"/>
          <w:lang w:val="kk-KZ"/>
        </w:rPr>
        <w:t>0</w:t>
      </w:r>
      <w:r>
        <w:rPr>
          <w:sz w:val="28"/>
          <w:szCs w:val="28"/>
          <w:lang w:val="kk-KZ"/>
        </w:rPr>
        <w:t>С) ұстайды, уақыт өткеннен соң реакцияны термостаттан шығарып 1-2 сағат бөлме температурасында сақтау қажет.</w:t>
      </w:r>
    </w:p>
    <w:p w:rsidR="0080714F" w:rsidRDefault="0080714F" w:rsidP="0080714F">
      <w:pPr>
        <w:pStyle w:val="a5"/>
        <w:ind w:left="0" w:firstLine="567"/>
        <w:jc w:val="both"/>
        <w:rPr>
          <w:sz w:val="28"/>
          <w:szCs w:val="28"/>
          <w:lang w:val="kk-KZ"/>
        </w:rPr>
      </w:pPr>
      <w:r>
        <w:rPr>
          <w:sz w:val="28"/>
          <w:szCs w:val="28"/>
          <w:lang w:val="kk-KZ"/>
        </w:rPr>
        <w:t>Реакцияның нәтижесін пробиркалардың түбінде түзілетін агглютинацияға қарап отырып бағалайды.</w:t>
      </w:r>
    </w:p>
    <w:p w:rsidR="0080714F" w:rsidRPr="00CD4258" w:rsidRDefault="0080714F" w:rsidP="0080714F">
      <w:pPr>
        <w:pStyle w:val="a5"/>
        <w:ind w:left="0" w:firstLine="567"/>
        <w:jc w:val="both"/>
        <w:rPr>
          <w:sz w:val="28"/>
          <w:szCs w:val="28"/>
          <w:lang w:val="kk-KZ"/>
        </w:rPr>
      </w:pPr>
    </w:p>
    <w:p w:rsidR="0080714F" w:rsidRDefault="0080714F" w:rsidP="00C00575">
      <w:pPr>
        <w:pStyle w:val="a5"/>
        <w:numPr>
          <w:ilvl w:val="0"/>
          <w:numId w:val="23"/>
        </w:numPr>
        <w:ind w:left="0" w:firstLine="567"/>
        <w:jc w:val="both"/>
        <w:rPr>
          <w:sz w:val="28"/>
          <w:szCs w:val="28"/>
          <w:lang w:val="kk-KZ"/>
        </w:rPr>
      </w:pPr>
      <w:r>
        <w:rPr>
          <w:sz w:val="28"/>
          <w:szCs w:val="28"/>
          <w:lang w:val="kk-KZ"/>
        </w:rPr>
        <w:t>Жұқпалы ауруларды зертханалық балауға арналған серологиялық АР, КБР, РБС, ИФА, ПЦТ және ТЕГАР реакцияларын бруцеллезге «оң» немесе «теріс» қансынамаларын қолданып жүргізуді өз бетімен үйреніп, олардың қою процессін жіті меңгеруді іске асыру.</w:t>
      </w:r>
    </w:p>
    <w:p w:rsidR="0080714F" w:rsidRDefault="0080714F" w:rsidP="0080714F">
      <w:pPr>
        <w:pStyle w:val="a5"/>
        <w:ind w:left="567"/>
        <w:jc w:val="both"/>
        <w:rPr>
          <w:sz w:val="28"/>
          <w:szCs w:val="28"/>
          <w:lang w:val="kk-KZ"/>
        </w:rPr>
      </w:pPr>
    </w:p>
    <w:p w:rsidR="0080714F" w:rsidRDefault="0080714F" w:rsidP="00C00575">
      <w:pPr>
        <w:pStyle w:val="a5"/>
        <w:numPr>
          <w:ilvl w:val="0"/>
          <w:numId w:val="23"/>
        </w:numPr>
        <w:ind w:left="0" w:firstLine="567"/>
        <w:jc w:val="both"/>
        <w:rPr>
          <w:sz w:val="28"/>
          <w:szCs w:val="28"/>
          <w:lang w:val="kk-KZ"/>
        </w:rPr>
      </w:pPr>
      <w:r>
        <w:rPr>
          <w:sz w:val="28"/>
          <w:szCs w:val="28"/>
          <w:lang w:val="kk-KZ"/>
        </w:rPr>
        <w:t xml:space="preserve">КБР-реакциясына қажетті гемоскеев даярлауға донорлардан қан эритроциттерін тазалап центрафугадан өткізіп гемолизин қосып әзірлеуді </w:t>
      </w:r>
      <w:r>
        <w:rPr>
          <w:sz w:val="28"/>
          <w:szCs w:val="28"/>
          <w:lang w:val="kk-KZ"/>
        </w:rPr>
        <w:lastRenderedPageBreak/>
        <w:t>өздері жасап үйрену. Қойдан қан алып, фибриндерін бөліп эритроциттерді жуып тазалауды  меңгеру.</w:t>
      </w:r>
    </w:p>
    <w:p w:rsidR="0080714F" w:rsidRPr="008E6382" w:rsidRDefault="0080714F" w:rsidP="0080714F">
      <w:pPr>
        <w:pStyle w:val="a5"/>
        <w:rPr>
          <w:sz w:val="28"/>
          <w:szCs w:val="28"/>
          <w:lang w:val="kk-KZ"/>
        </w:rPr>
      </w:pPr>
    </w:p>
    <w:p w:rsidR="0080714F" w:rsidRDefault="0080714F" w:rsidP="0080714F">
      <w:pPr>
        <w:ind w:firstLine="708"/>
        <w:jc w:val="center"/>
        <w:rPr>
          <w:sz w:val="28"/>
          <w:szCs w:val="28"/>
          <w:lang w:val="kk-KZ"/>
        </w:rPr>
      </w:pPr>
      <w:r>
        <w:rPr>
          <w:b/>
          <w:sz w:val="28"/>
          <w:szCs w:val="28"/>
          <w:lang w:val="kk-KZ"/>
        </w:rPr>
        <w:t xml:space="preserve">Розбенгал сынамасы реакциясының жүргізілу </w:t>
      </w:r>
      <w:r w:rsidRPr="00F742E6">
        <w:rPr>
          <w:b/>
          <w:sz w:val="28"/>
          <w:szCs w:val="28"/>
          <w:lang w:val="kk-KZ"/>
        </w:rPr>
        <w:t>тәсілі</w:t>
      </w:r>
    </w:p>
    <w:p w:rsidR="0080714F" w:rsidRDefault="0080714F" w:rsidP="0080714F">
      <w:pPr>
        <w:jc w:val="center"/>
        <w:rPr>
          <w:b/>
          <w:sz w:val="28"/>
          <w:szCs w:val="28"/>
          <w:lang w:val="kk-KZ"/>
        </w:rPr>
      </w:pPr>
    </w:p>
    <w:p w:rsidR="0080714F" w:rsidRPr="006B791B" w:rsidRDefault="0080714F" w:rsidP="00C00575">
      <w:pPr>
        <w:pStyle w:val="a5"/>
        <w:numPr>
          <w:ilvl w:val="0"/>
          <w:numId w:val="10"/>
        </w:numPr>
        <w:ind w:left="0" w:firstLine="567"/>
        <w:jc w:val="both"/>
        <w:rPr>
          <w:b/>
          <w:sz w:val="28"/>
          <w:szCs w:val="28"/>
          <w:lang w:val="kk-KZ"/>
        </w:rPr>
      </w:pPr>
      <w:r>
        <w:rPr>
          <w:sz w:val="28"/>
          <w:szCs w:val="28"/>
          <w:lang w:val="kk-KZ"/>
        </w:rPr>
        <w:t>Студенттерге розбенгал сынамасы реакциясының орындалу техникасымен таныстыру, үйрену, түсіндіру болып табылады.</w:t>
      </w:r>
    </w:p>
    <w:p w:rsidR="0080714F" w:rsidRPr="006B791B" w:rsidRDefault="0080714F" w:rsidP="00C00575">
      <w:pPr>
        <w:pStyle w:val="a5"/>
        <w:numPr>
          <w:ilvl w:val="0"/>
          <w:numId w:val="10"/>
        </w:numPr>
        <w:ind w:left="0" w:firstLine="567"/>
        <w:jc w:val="both"/>
        <w:rPr>
          <w:b/>
          <w:sz w:val="28"/>
          <w:szCs w:val="28"/>
          <w:lang w:val="kk-KZ"/>
        </w:rPr>
      </w:pPr>
      <w:r>
        <w:rPr>
          <w:sz w:val="28"/>
          <w:szCs w:val="28"/>
          <w:lang w:val="kk-KZ"/>
        </w:rPr>
        <w:t>Реакцияның маңызын түсіндіріп, бруцеллез ауруын балаумен таныстыру</w:t>
      </w:r>
    </w:p>
    <w:p w:rsidR="0080714F" w:rsidRPr="006B791B" w:rsidRDefault="0080714F" w:rsidP="00C00575">
      <w:pPr>
        <w:pStyle w:val="a5"/>
        <w:numPr>
          <w:ilvl w:val="0"/>
          <w:numId w:val="10"/>
        </w:numPr>
        <w:ind w:left="0" w:firstLine="567"/>
        <w:jc w:val="both"/>
        <w:rPr>
          <w:b/>
          <w:sz w:val="28"/>
          <w:szCs w:val="28"/>
          <w:lang w:val="kk-KZ"/>
        </w:rPr>
      </w:pPr>
      <w:r>
        <w:rPr>
          <w:sz w:val="28"/>
          <w:szCs w:val="28"/>
          <w:lang w:val="kk-KZ"/>
        </w:rPr>
        <w:t>Қажетті құралдармен дәрмектермен таныстыру</w:t>
      </w:r>
    </w:p>
    <w:p w:rsidR="0080714F" w:rsidRPr="001E4AB1" w:rsidRDefault="0080714F" w:rsidP="0080714F">
      <w:pPr>
        <w:pStyle w:val="a5"/>
        <w:ind w:left="0" w:firstLine="567"/>
        <w:jc w:val="both"/>
        <w:rPr>
          <w:b/>
          <w:sz w:val="28"/>
          <w:szCs w:val="28"/>
          <w:lang w:val="kk-KZ"/>
        </w:rPr>
      </w:pPr>
    </w:p>
    <w:p w:rsidR="0080714F" w:rsidRPr="00CC2EBE" w:rsidRDefault="0080714F" w:rsidP="0080714F">
      <w:pPr>
        <w:ind w:firstLine="567"/>
        <w:jc w:val="both"/>
        <w:rPr>
          <w:sz w:val="28"/>
          <w:szCs w:val="28"/>
          <w:lang w:val="kk-KZ"/>
        </w:rPr>
      </w:pPr>
      <w:r w:rsidRPr="00CC2EBE">
        <w:rPr>
          <w:sz w:val="28"/>
          <w:szCs w:val="28"/>
          <w:lang w:val="kk-KZ"/>
        </w:rPr>
        <w:t xml:space="preserve">Розбенгал антиген, </w:t>
      </w:r>
      <w:r>
        <w:rPr>
          <w:sz w:val="28"/>
          <w:szCs w:val="28"/>
          <w:lang w:val="kk-KZ"/>
        </w:rPr>
        <w:t>полистрирол табақшасы пипеткалары, таяқшалар, араластырғыш Шутел аппараты.</w:t>
      </w:r>
    </w:p>
    <w:p w:rsidR="0080714F" w:rsidRDefault="0080714F" w:rsidP="0080714F">
      <w:pPr>
        <w:ind w:firstLine="567"/>
        <w:jc w:val="both"/>
        <w:rPr>
          <w:sz w:val="28"/>
          <w:szCs w:val="28"/>
          <w:lang w:val="kk-KZ"/>
        </w:rPr>
      </w:pPr>
      <w:r>
        <w:rPr>
          <w:sz w:val="28"/>
          <w:szCs w:val="28"/>
          <w:lang w:val="kk-KZ"/>
        </w:rPr>
        <w:t>Розбенгал сынамасы малдәрігерлік практикасында ірі қара, қой, ешкі, түйе, жылқы, шошқаның бруцеллез індетін балау үшін кеңінен қолданылады. Реакция негізінен эмальденген полистирол пластинкаларының шұңқырларында өткізіледі. Реакцияны орындауға төмендегідей құралдарды қолданылады: ең алдымен 0,015мл капельницалар, 0,03мл автоматтық шприцтер (ШПРБ – 1) немесе микропипеткалар, РПС 5-25 сияқты қолға арналған жартылай</w:t>
      </w:r>
      <w:r>
        <w:rPr>
          <w:color w:val="FF0000"/>
          <w:sz w:val="28"/>
          <w:szCs w:val="28"/>
          <w:lang w:val="kk-KZ"/>
        </w:rPr>
        <w:t xml:space="preserve"> </w:t>
      </w:r>
      <w:r>
        <w:rPr>
          <w:sz w:val="28"/>
          <w:szCs w:val="28"/>
          <w:lang w:val="kk-KZ"/>
        </w:rPr>
        <w:t>қан сарысуымен антигенді араластыруға және пластинканы қозғап шайқап араластыратын Шутел аппараты.</w:t>
      </w:r>
    </w:p>
    <w:p w:rsidR="0080714F" w:rsidRDefault="0080714F" w:rsidP="0080714F">
      <w:pPr>
        <w:ind w:firstLine="708"/>
        <w:jc w:val="both"/>
        <w:rPr>
          <w:sz w:val="28"/>
          <w:szCs w:val="28"/>
          <w:lang w:val="kk-KZ"/>
        </w:rPr>
      </w:pPr>
    </w:p>
    <w:p w:rsidR="0080714F" w:rsidRPr="00610072" w:rsidRDefault="0080714F" w:rsidP="0080714F">
      <w:pPr>
        <w:ind w:firstLine="708"/>
        <w:jc w:val="center"/>
        <w:rPr>
          <w:b/>
          <w:sz w:val="28"/>
          <w:szCs w:val="28"/>
          <w:lang w:val="kk-KZ"/>
        </w:rPr>
      </w:pPr>
      <w:r w:rsidRPr="00610072">
        <w:rPr>
          <w:b/>
          <w:sz w:val="28"/>
          <w:szCs w:val="28"/>
          <w:lang w:val="kk-KZ"/>
        </w:rPr>
        <w:t xml:space="preserve">РБС – нің жүргізілу </w:t>
      </w:r>
      <w:r>
        <w:rPr>
          <w:b/>
          <w:sz w:val="28"/>
          <w:szCs w:val="28"/>
          <w:lang w:val="kk-KZ"/>
        </w:rPr>
        <w:t>әдісі</w:t>
      </w:r>
    </w:p>
    <w:p w:rsidR="0080714F" w:rsidRDefault="0080714F" w:rsidP="0080714F">
      <w:pPr>
        <w:ind w:firstLine="708"/>
        <w:jc w:val="both"/>
        <w:rPr>
          <w:sz w:val="28"/>
          <w:szCs w:val="28"/>
          <w:lang w:val="kk-KZ"/>
        </w:rPr>
      </w:pPr>
      <w:r>
        <w:rPr>
          <w:sz w:val="28"/>
          <w:szCs w:val="28"/>
          <w:lang w:val="kk-KZ"/>
        </w:rPr>
        <w:t>Реакцияны ішінде 25 – шұңқыра бар тазаланған полистирал эмалданған пластинкаларда бөлме температурасында (18 – 30</w:t>
      </w:r>
      <w:r>
        <w:rPr>
          <w:sz w:val="28"/>
          <w:szCs w:val="28"/>
          <w:vertAlign w:val="superscript"/>
          <w:lang w:val="kk-KZ"/>
        </w:rPr>
        <w:t>0</w:t>
      </w:r>
      <w:r>
        <w:rPr>
          <w:sz w:val="28"/>
          <w:szCs w:val="28"/>
          <w:lang w:val="kk-KZ"/>
        </w:rPr>
        <w:t>) жүргізіледі. Алдымен пластинка шұңқырына тексеруге алынған қан сарысуын 0,03мл көлемінде тамызып, содан соң оның үстіне ірі қара малының сынамасына 0,03мл, ал уақ малдың қанына 0,015мл көлемінде розбенгал бояуымен боялған сарып антигенін тамызады. Содан соң, қоспаларды шыны таяқшасымен немесе жартылай сместительдің көмегімен араластырады да 4 минут уақытқа араластырып қозғайтын шутел құрамының үстіне қойылады.</w:t>
      </w:r>
    </w:p>
    <w:p w:rsidR="0080714F" w:rsidRDefault="0080714F" w:rsidP="0080714F">
      <w:pPr>
        <w:ind w:firstLine="708"/>
        <w:jc w:val="both"/>
        <w:rPr>
          <w:b/>
          <w:sz w:val="28"/>
          <w:szCs w:val="28"/>
          <w:lang w:val="kk-KZ"/>
        </w:rPr>
      </w:pPr>
    </w:p>
    <w:p w:rsidR="0080714F" w:rsidRDefault="0080714F" w:rsidP="0080714F">
      <w:pPr>
        <w:ind w:firstLine="708"/>
        <w:jc w:val="center"/>
        <w:rPr>
          <w:b/>
          <w:sz w:val="28"/>
          <w:szCs w:val="28"/>
          <w:lang w:val="kk-KZ"/>
        </w:rPr>
      </w:pPr>
      <w:r w:rsidRPr="00610072">
        <w:rPr>
          <w:b/>
          <w:sz w:val="28"/>
          <w:szCs w:val="28"/>
          <w:lang w:val="kk-KZ"/>
        </w:rPr>
        <w:t>Реакцияның нәтижесін бағалау және есепке алу.</w:t>
      </w:r>
    </w:p>
    <w:p w:rsidR="0080714F" w:rsidRDefault="0080714F" w:rsidP="0080714F">
      <w:pPr>
        <w:ind w:firstLine="708"/>
        <w:jc w:val="both"/>
        <w:rPr>
          <w:sz w:val="28"/>
          <w:szCs w:val="28"/>
          <w:lang w:val="kk-KZ"/>
        </w:rPr>
      </w:pPr>
      <w:r>
        <w:rPr>
          <w:sz w:val="28"/>
          <w:szCs w:val="28"/>
          <w:lang w:val="kk-KZ"/>
        </w:rPr>
        <w:t>Реакцияның көрсеткішін көзбен көріп 4 минуттан соң бағалайды. Егерде шұңқырда іріткі немесе агглютинация пайда болса, онда реакция «оң» деп есептелінеді, ал егерде ондай өзгеріс болмай, гомогенді түрде (бастапқы түрде) қалса, онда реакция «теріс» деп есептелінеді.</w:t>
      </w:r>
    </w:p>
    <w:p w:rsidR="0080714F" w:rsidRDefault="0080714F" w:rsidP="00C00575">
      <w:pPr>
        <w:pStyle w:val="a5"/>
        <w:numPr>
          <w:ilvl w:val="0"/>
          <w:numId w:val="24"/>
        </w:numPr>
        <w:ind w:left="0" w:firstLine="567"/>
        <w:jc w:val="both"/>
        <w:rPr>
          <w:sz w:val="28"/>
          <w:szCs w:val="28"/>
          <w:lang w:val="kk-KZ"/>
        </w:rPr>
      </w:pPr>
      <w:r>
        <w:rPr>
          <w:sz w:val="28"/>
          <w:szCs w:val="28"/>
          <w:lang w:val="kk-KZ"/>
        </w:rPr>
        <w:t>Студенттер Розбенгал сынамасы (РБС) реакциясымен оның орындалу методикасымен танысып сынамаларымен тексерулер өткізіп үйрену, қолдарын, үйретуі керек.</w:t>
      </w:r>
    </w:p>
    <w:p w:rsidR="0080714F" w:rsidRDefault="0080714F" w:rsidP="0080714F">
      <w:pPr>
        <w:jc w:val="both"/>
        <w:rPr>
          <w:sz w:val="28"/>
          <w:szCs w:val="28"/>
          <w:lang w:val="kk-KZ"/>
        </w:rPr>
      </w:pPr>
    </w:p>
    <w:p w:rsidR="0080714F" w:rsidRDefault="0080714F" w:rsidP="00C00575">
      <w:pPr>
        <w:pStyle w:val="a5"/>
        <w:numPr>
          <w:ilvl w:val="0"/>
          <w:numId w:val="24"/>
        </w:numPr>
        <w:ind w:left="0" w:firstLine="567"/>
        <w:jc w:val="both"/>
        <w:rPr>
          <w:sz w:val="28"/>
          <w:szCs w:val="28"/>
          <w:lang w:val="kk-KZ"/>
        </w:rPr>
      </w:pPr>
      <w:r>
        <w:rPr>
          <w:sz w:val="28"/>
          <w:szCs w:val="28"/>
          <w:lang w:val="kk-KZ"/>
        </w:rPr>
        <w:t>Қажетті құралдардың таза әрі түгел болып, нәтижелерін оқып дұрыс «оң» немесе «теріс» баға беруді меңгеру қажет.</w:t>
      </w:r>
    </w:p>
    <w:p w:rsidR="0080714F" w:rsidRPr="004A56D5" w:rsidRDefault="0080714F" w:rsidP="0080714F">
      <w:pPr>
        <w:pStyle w:val="a5"/>
        <w:rPr>
          <w:sz w:val="28"/>
          <w:szCs w:val="28"/>
          <w:lang w:val="kk-KZ"/>
        </w:rPr>
      </w:pPr>
    </w:p>
    <w:p w:rsidR="0080714F" w:rsidRPr="00975DA5" w:rsidRDefault="0080714F" w:rsidP="0080714F">
      <w:pPr>
        <w:pStyle w:val="a5"/>
        <w:ind w:left="567"/>
        <w:jc w:val="both"/>
        <w:rPr>
          <w:sz w:val="28"/>
          <w:szCs w:val="28"/>
          <w:lang w:val="kk-KZ"/>
        </w:rPr>
      </w:pPr>
    </w:p>
    <w:p w:rsidR="0080714F" w:rsidRDefault="0080714F" w:rsidP="0080714F">
      <w:pPr>
        <w:ind w:firstLine="708"/>
        <w:jc w:val="both"/>
        <w:rPr>
          <w:sz w:val="28"/>
          <w:szCs w:val="28"/>
          <w:lang w:val="kk-KZ"/>
        </w:rPr>
      </w:pPr>
    </w:p>
    <w:p w:rsidR="0080714F" w:rsidRDefault="0080714F" w:rsidP="0080714F">
      <w:pPr>
        <w:ind w:firstLine="708"/>
        <w:jc w:val="center"/>
        <w:rPr>
          <w:sz w:val="28"/>
          <w:szCs w:val="28"/>
          <w:lang w:val="kk-KZ"/>
        </w:rPr>
      </w:pPr>
      <w:r>
        <w:rPr>
          <w:b/>
          <w:sz w:val="28"/>
          <w:szCs w:val="28"/>
          <w:lang w:val="kk-KZ"/>
        </w:rPr>
        <w:t>Аллергия және оның иммунологиялық маңызы</w:t>
      </w:r>
    </w:p>
    <w:p w:rsidR="0080714F" w:rsidRPr="001E4AB1" w:rsidRDefault="0080714F" w:rsidP="0080714F">
      <w:pPr>
        <w:jc w:val="center"/>
        <w:rPr>
          <w:sz w:val="28"/>
          <w:szCs w:val="28"/>
          <w:lang w:val="kk-KZ"/>
        </w:rPr>
      </w:pPr>
    </w:p>
    <w:p w:rsidR="0080714F" w:rsidRPr="00364A98" w:rsidRDefault="0080714F" w:rsidP="00C00575">
      <w:pPr>
        <w:pStyle w:val="a5"/>
        <w:numPr>
          <w:ilvl w:val="0"/>
          <w:numId w:val="11"/>
        </w:numPr>
        <w:jc w:val="both"/>
        <w:rPr>
          <w:b/>
          <w:sz w:val="28"/>
          <w:szCs w:val="28"/>
          <w:lang w:val="kk-KZ"/>
        </w:rPr>
      </w:pPr>
      <w:r>
        <w:rPr>
          <w:sz w:val="28"/>
          <w:szCs w:val="28"/>
          <w:lang w:val="kk-KZ"/>
        </w:rPr>
        <w:t>Аллергия туралы түсінік</w:t>
      </w:r>
    </w:p>
    <w:p w:rsidR="0080714F" w:rsidRPr="00364A98" w:rsidRDefault="0080714F" w:rsidP="00C00575">
      <w:pPr>
        <w:pStyle w:val="a5"/>
        <w:numPr>
          <w:ilvl w:val="0"/>
          <w:numId w:val="11"/>
        </w:numPr>
        <w:jc w:val="both"/>
        <w:rPr>
          <w:b/>
          <w:sz w:val="28"/>
          <w:szCs w:val="28"/>
          <w:lang w:val="kk-KZ"/>
        </w:rPr>
      </w:pPr>
      <w:r>
        <w:rPr>
          <w:sz w:val="28"/>
          <w:szCs w:val="28"/>
          <w:lang w:val="kk-KZ"/>
        </w:rPr>
        <w:t>Аллергия түрлері</w:t>
      </w:r>
    </w:p>
    <w:p w:rsidR="0080714F" w:rsidRPr="00364A98" w:rsidRDefault="0080714F" w:rsidP="00C00575">
      <w:pPr>
        <w:pStyle w:val="a5"/>
        <w:numPr>
          <w:ilvl w:val="0"/>
          <w:numId w:val="11"/>
        </w:numPr>
        <w:jc w:val="both"/>
        <w:rPr>
          <w:b/>
          <w:sz w:val="28"/>
          <w:szCs w:val="28"/>
          <w:lang w:val="kk-KZ"/>
        </w:rPr>
      </w:pPr>
      <w:r>
        <w:rPr>
          <w:sz w:val="28"/>
          <w:szCs w:val="28"/>
          <w:lang w:val="kk-KZ"/>
        </w:rPr>
        <w:t>Аллергиялық реакцияның иммунологиялық қажеттілігі диагностикалық маңызы</w:t>
      </w:r>
    </w:p>
    <w:p w:rsidR="0080714F" w:rsidRPr="00364A98" w:rsidRDefault="0080714F" w:rsidP="00C00575">
      <w:pPr>
        <w:pStyle w:val="a5"/>
        <w:numPr>
          <w:ilvl w:val="0"/>
          <w:numId w:val="11"/>
        </w:numPr>
        <w:jc w:val="both"/>
        <w:rPr>
          <w:b/>
          <w:sz w:val="28"/>
          <w:szCs w:val="28"/>
          <w:lang w:val="kk-KZ"/>
        </w:rPr>
      </w:pPr>
      <w:r>
        <w:rPr>
          <w:sz w:val="28"/>
          <w:szCs w:val="28"/>
          <w:lang w:val="kk-KZ"/>
        </w:rPr>
        <w:t>Аллергендермен (туберкулин, тулерамин, эхиноаллерген)</w:t>
      </w:r>
    </w:p>
    <w:p w:rsidR="0080714F" w:rsidRDefault="0080714F" w:rsidP="0080714F">
      <w:pPr>
        <w:pStyle w:val="a5"/>
        <w:ind w:left="1440"/>
        <w:jc w:val="both"/>
        <w:rPr>
          <w:sz w:val="28"/>
          <w:szCs w:val="28"/>
          <w:lang w:val="kk-KZ"/>
        </w:rPr>
      </w:pPr>
    </w:p>
    <w:p w:rsidR="0080714F" w:rsidRPr="00CC2EBE" w:rsidRDefault="0080714F" w:rsidP="0080714F">
      <w:pPr>
        <w:ind w:firstLine="567"/>
        <w:jc w:val="both"/>
        <w:rPr>
          <w:sz w:val="28"/>
          <w:szCs w:val="28"/>
          <w:lang w:val="kk-KZ"/>
        </w:rPr>
      </w:pPr>
      <w:r w:rsidRPr="002636CB">
        <w:rPr>
          <w:sz w:val="28"/>
          <w:szCs w:val="28"/>
          <w:lang w:val="kk-KZ"/>
        </w:rPr>
        <w:t>Туберкулин</w:t>
      </w:r>
      <w:r>
        <w:rPr>
          <w:sz w:val="28"/>
          <w:szCs w:val="28"/>
          <w:lang w:val="kk-KZ"/>
        </w:rPr>
        <w:t>, бруцелизат, малейн.</w:t>
      </w:r>
    </w:p>
    <w:p w:rsidR="0080714F" w:rsidRDefault="0080714F" w:rsidP="0080714F">
      <w:pPr>
        <w:ind w:firstLine="567"/>
        <w:jc w:val="both"/>
        <w:rPr>
          <w:sz w:val="28"/>
          <w:szCs w:val="28"/>
          <w:lang w:val="kk-KZ"/>
        </w:rPr>
      </w:pPr>
      <w:r>
        <w:rPr>
          <w:sz w:val="28"/>
          <w:szCs w:val="28"/>
          <w:lang w:val="kk-KZ"/>
        </w:rPr>
        <w:t xml:space="preserve">Аллергия – жануар организіміне енген бөгде заттарға организімінің ерекше сезімталдығы болып саналады. </w:t>
      </w:r>
    </w:p>
    <w:p w:rsidR="0080714F" w:rsidRDefault="0080714F" w:rsidP="0080714F">
      <w:pPr>
        <w:ind w:firstLine="708"/>
        <w:jc w:val="both"/>
        <w:rPr>
          <w:sz w:val="28"/>
          <w:szCs w:val="28"/>
          <w:lang w:val="kk-KZ"/>
        </w:rPr>
      </w:pPr>
      <w:r>
        <w:rPr>
          <w:sz w:val="28"/>
          <w:szCs w:val="28"/>
          <w:lang w:val="kk-KZ"/>
        </w:rPr>
        <w:t>Сондықтан да организімінің торшаларының сезімталдығы ені түрлі болып өтеді:</w:t>
      </w:r>
    </w:p>
    <w:p w:rsidR="0080714F" w:rsidRDefault="0080714F" w:rsidP="0080714F">
      <w:pPr>
        <w:ind w:firstLine="708"/>
        <w:jc w:val="both"/>
        <w:rPr>
          <w:sz w:val="28"/>
          <w:szCs w:val="28"/>
          <w:lang w:val="kk-KZ"/>
        </w:rPr>
      </w:pPr>
      <w:r>
        <w:rPr>
          <w:sz w:val="28"/>
          <w:szCs w:val="28"/>
          <w:lang w:val="kk-KZ"/>
        </w:rPr>
        <w:t>Біріншісі – баяу типті сезімталдық (БТС)</w:t>
      </w:r>
    </w:p>
    <w:p w:rsidR="0080714F" w:rsidRDefault="0080714F" w:rsidP="0080714F">
      <w:pPr>
        <w:ind w:firstLine="708"/>
        <w:jc w:val="both"/>
        <w:rPr>
          <w:sz w:val="28"/>
          <w:szCs w:val="28"/>
          <w:lang w:val="kk-KZ"/>
        </w:rPr>
      </w:pPr>
      <w:r>
        <w:rPr>
          <w:sz w:val="28"/>
          <w:szCs w:val="28"/>
          <w:lang w:val="kk-KZ"/>
        </w:rPr>
        <w:t xml:space="preserve">Екіншісі - жедел типті сезімталдық (ЖТС) </w:t>
      </w:r>
    </w:p>
    <w:p w:rsidR="0080714F" w:rsidRDefault="0080714F" w:rsidP="0080714F">
      <w:pPr>
        <w:ind w:firstLine="708"/>
        <w:jc w:val="both"/>
        <w:rPr>
          <w:sz w:val="28"/>
          <w:szCs w:val="28"/>
          <w:lang w:val="kk-KZ"/>
        </w:rPr>
      </w:pPr>
      <w:r>
        <w:rPr>
          <w:sz w:val="28"/>
          <w:szCs w:val="28"/>
          <w:lang w:val="kk-KZ"/>
        </w:rPr>
        <w:t>Жедел типті сезімталдықты антиденелер, комплимент жүйесі, полинуклеарлы фагоциттер іске асырады. Жедел типтік сезімталдықтың классикалық көрінісі – анафилаксиялық шок немесе анафилакция деп аталынады (естен тану). Баяу типтік сезімталдық (БТС) керісінше антиденелердің әсерінен туындамайды және енжар жолмен берілмейді. Баяу типті сезімталданған организмге тері ішіне жіберілген антиген орыны шектелген яғни, антиген енгізілген тері бетіне аллергиялық қабыну туғызады. Оған мысалы ретінде туберкулез ауруына қарсы аллерген (туберкулин) реакциясын келтіруге болады. Бұл реакция баяу өтеді де 24 – 28 сағаттан соң шегіне жетеді. БТС аллергиялық маңызды болғандықтан оны туберкулез, бруцеллез, маңқа, тулерамия, эхинококкоз т.б. ауруларды аллергиялық бояу үшін кеңінен қолданылады.</w:t>
      </w:r>
    </w:p>
    <w:p w:rsidR="0080714F" w:rsidRDefault="0080714F" w:rsidP="0080714F">
      <w:pPr>
        <w:ind w:firstLine="708"/>
        <w:jc w:val="both"/>
        <w:rPr>
          <w:sz w:val="28"/>
          <w:szCs w:val="28"/>
          <w:lang w:val="kk-KZ"/>
        </w:rPr>
      </w:pPr>
      <w:r>
        <w:rPr>
          <w:sz w:val="28"/>
          <w:szCs w:val="28"/>
          <w:lang w:val="kk-KZ"/>
        </w:rPr>
        <w:t xml:space="preserve">Негізінен аллергендерді тері ішіне, коньюктаваға, тері астына жіберу арқылы іске асырады. </w:t>
      </w:r>
    </w:p>
    <w:p w:rsidR="0080714F" w:rsidRDefault="0080714F" w:rsidP="0080714F">
      <w:pPr>
        <w:ind w:firstLine="708"/>
        <w:jc w:val="both"/>
        <w:rPr>
          <w:sz w:val="28"/>
          <w:szCs w:val="28"/>
          <w:lang w:val="kk-KZ"/>
        </w:rPr>
      </w:pPr>
      <w:r>
        <w:rPr>
          <w:sz w:val="28"/>
          <w:szCs w:val="28"/>
          <w:lang w:val="kk-KZ"/>
        </w:rPr>
        <w:t>Туберкулинді тері ішіне жіберген соң 48 сағаттан кейін есепке алынады. Бұл тәсіл ветеринария практикасында туберкулезді анықтау үшін кеңінен қолданылады.</w:t>
      </w:r>
    </w:p>
    <w:p w:rsidR="0080714F" w:rsidRDefault="0080714F" w:rsidP="0080714F">
      <w:pPr>
        <w:ind w:firstLine="708"/>
        <w:jc w:val="both"/>
        <w:rPr>
          <w:sz w:val="28"/>
          <w:szCs w:val="28"/>
          <w:lang w:val="kk-KZ"/>
        </w:rPr>
      </w:pPr>
      <w:r>
        <w:rPr>
          <w:sz w:val="28"/>
          <w:szCs w:val="28"/>
          <w:lang w:val="kk-KZ"/>
        </w:rPr>
        <w:t xml:space="preserve">Организмнің екінші рет түскен аллергенге жауап бермеуін – анэргия деп атайды. </w:t>
      </w:r>
    </w:p>
    <w:p w:rsidR="0080714F" w:rsidRDefault="0080714F" w:rsidP="00C00575">
      <w:pPr>
        <w:pStyle w:val="a5"/>
        <w:numPr>
          <w:ilvl w:val="0"/>
          <w:numId w:val="25"/>
        </w:numPr>
        <w:ind w:left="0" w:firstLine="567"/>
        <w:jc w:val="both"/>
        <w:rPr>
          <w:sz w:val="28"/>
          <w:szCs w:val="28"/>
          <w:lang w:val="kk-KZ"/>
        </w:rPr>
      </w:pPr>
      <w:r w:rsidRPr="000D348E">
        <w:rPr>
          <w:sz w:val="28"/>
          <w:szCs w:val="28"/>
          <w:lang w:val="kk-KZ"/>
        </w:rPr>
        <w:t xml:space="preserve">Аллергендер </w:t>
      </w:r>
      <w:r>
        <w:rPr>
          <w:sz w:val="28"/>
          <w:szCs w:val="28"/>
          <w:lang w:val="kk-KZ"/>
        </w:rPr>
        <w:t>туралы түсінікті кеңейтуді, олардың диагностикалық маңыздылығын түсіну үшін ірі қара малдарға немесе зертханалық малдарға (қоян, теңіз шошқасы) туберкулин егіп үйренудің маңызы зор.</w:t>
      </w:r>
    </w:p>
    <w:p w:rsidR="0080714F" w:rsidRDefault="0080714F" w:rsidP="0080714F">
      <w:pPr>
        <w:jc w:val="both"/>
        <w:rPr>
          <w:sz w:val="28"/>
          <w:szCs w:val="28"/>
          <w:lang w:val="kk-KZ"/>
        </w:rPr>
      </w:pPr>
    </w:p>
    <w:p w:rsidR="0080714F" w:rsidRDefault="0080714F" w:rsidP="00C00575">
      <w:pPr>
        <w:pStyle w:val="a5"/>
        <w:numPr>
          <w:ilvl w:val="0"/>
          <w:numId w:val="25"/>
        </w:numPr>
        <w:ind w:left="0" w:firstLine="567"/>
        <w:jc w:val="both"/>
        <w:rPr>
          <w:sz w:val="28"/>
          <w:szCs w:val="28"/>
          <w:lang w:val="kk-KZ"/>
        </w:rPr>
      </w:pPr>
      <w:r>
        <w:rPr>
          <w:sz w:val="28"/>
          <w:szCs w:val="28"/>
          <w:lang w:val="kk-KZ"/>
        </w:rPr>
        <w:t>Аллергиялық балауға қажетті дәрмектер (аллерген) мен құралдарды қолдана білу.</w:t>
      </w:r>
    </w:p>
    <w:p w:rsidR="0080714F" w:rsidRPr="001A3415" w:rsidRDefault="0080714F" w:rsidP="0080714F">
      <w:pPr>
        <w:pStyle w:val="a5"/>
        <w:rPr>
          <w:sz w:val="28"/>
          <w:szCs w:val="28"/>
          <w:lang w:val="kk-KZ"/>
        </w:rPr>
      </w:pPr>
    </w:p>
    <w:p w:rsidR="0080714F" w:rsidRDefault="0080714F" w:rsidP="0080714F">
      <w:pPr>
        <w:ind w:firstLine="708"/>
        <w:jc w:val="both"/>
        <w:rPr>
          <w:sz w:val="28"/>
          <w:szCs w:val="28"/>
          <w:lang w:val="kk-KZ"/>
        </w:rPr>
      </w:pPr>
    </w:p>
    <w:p w:rsidR="00500279" w:rsidRDefault="00500279" w:rsidP="0080714F">
      <w:pPr>
        <w:ind w:firstLine="708"/>
        <w:jc w:val="both"/>
        <w:rPr>
          <w:sz w:val="28"/>
          <w:szCs w:val="28"/>
          <w:lang w:val="kk-KZ"/>
        </w:rPr>
      </w:pPr>
    </w:p>
    <w:p w:rsidR="0080714F" w:rsidRDefault="0080714F" w:rsidP="0080714F">
      <w:pPr>
        <w:ind w:firstLine="708"/>
        <w:jc w:val="center"/>
        <w:rPr>
          <w:b/>
          <w:sz w:val="28"/>
          <w:szCs w:val="28"/>
          <w:lang w:val="kk-KZ"/>
        </w:rPr>
      </w:pPr>
      <w:r>
        <w:rPr>
          <w:b/>
          <w:sz w:val="28"/>
          <w:szCs w:val="28"/>
          <w:lang w:val="kk-KZ"/>
        </w:rPr>
        <w:lastRenderedPageBreak/>
        <w:t xml:space="preserve">Серологиялық зерттеулерге малдардан қан </w:t>
      </w:r>
    </w:p>
    <w:p w:rsidR="0080714F" w:rsidRDefault="0080714F" w:rsidP="0080714F">
      <w:pPr>
        <w:ind w:firstLine="708"/>
        <w:jc w:val="center"/>
        <w:rPr>
          <w:sz w:val="28"/>
          <w:szCs w:val="28"/>
          <w:lang w:val="kk-KZ"/>
        </w:rPr>
      </w:pPr>
      <w:r>
        <w:rPr>
          <w:b/>
          <w:sz w:val="28"/>
          <w:szCs w:val="28"/>
          <w:lang w:val="kk-KZ"/>
        </w:rPr>
        <w:t>сынамаларын алу</w:t>
      </w:r>
    </w:p>
    <w:p w:rsidR="0080714F" w:rsidRPr="001E4AB1" w:rsidRDefault="0080714F" w:rsidP="0080714F">
      <w:pPr>
        <w:jc w:val="center"/>
        <w:rPr>
          <w:sz w:val="28"/>
          <w:szCs w:val="28"/>
          <w:lang w:val="kk-KZ"/>
        </w:rPr>
      </w:pPr>
    </w:p>
    <w:p w:rsidR="0080714F" w:rsidRPr="009645F6" w:rsidRDefault="0080714F" w:rsidP="00C00575">
      <w:pPr>
        <w:pStyle w:val="a5"/>
        <w:numPr>
          <w:ilvl w:val="0"/>
          <w:numId w:val="12"/>
        </w:numPr>
        <w:jc w:val="both"/>
        <w:rPr>
          <w:b/>
          <w:sz w:val="28"/>
          <w:szCs w:val="28"/>
          <w:lang w:val="kk-KZ"/>
        </w:rPr>
      </w:pPr>
      <w:r>
        <w:rPr>
          <w:sz w:val="28"/>
          <w:szCs w:val="28"/>
          <w:lang w:val="kk-KZ"/>
        </w:rPr>
        <w:t>Студенттерді малдардан және зертханалық малдардан қан алу тәсілдерімен таныстыру, көрсету және уйрету</w:t>
      </w:r>
    </w:p>
    <w:p w:rsidR="0080714F" w:rsidRPr="009645F6" w:rsidRDefault="0080714F" w:rsidP="00C00575">
      <w:pPr>
        <w:pStyle w:val="a5"/>
        <w:numPr>
          <w:ilvl w:val="0"/>
          <w:numId w:val="12"/>
        </w:numPr>
        <w:jc w:val="both"/>
        <w:rPr>
          <w:b/>
          <w:sz w:val="28"/>
          <w:szCs w:val="28"/>
          <w:lang w:val="kk-KZ"/>
        </w:rPr>
      </w:pPr>
      <w:r>
        <w:rPr>
          <w:sz w:val="28"/>
          <w:szCs w:val="28"/>
          <w:lang w:val="kk-KZ"/>
        </w:rPr>
        <w:t>Қан алынатын орынын даярлау</w:t>
      </w:r>
    </w:p>
    <w:p w:rsidR="0080714F" w:rsidRPr="009645F6" w:rsidRDefault="0080714F" w:rsidP="00C00575">
      <w:pPr>
        <w:pStyle w:val="a5"/>
        <w:numPr>
          <w:ilvl w:val="0"/>
          <w:numId w:val="12"/>
        </w:numPr>
        <w:jc w:val="both"/>
        <w:rPr>
          <w:b/>
          <w:sz w:val="28"/>
          <w:szCs w:val="28"/>
          <w:lang w:val="kk-KZ"/>
        </w:rPr>
      </w:pPr>
      <w:r>
        <w:rPr>
          <w:sz w:val="28"/>
          <w:szCs w:val="28"/>
          <w:lang w:val="kk-KZ"/>
        </w:rPr>
        <w:t>Қан сарысуын бөліп алуды іске асыру</w:t>
      </w:r>
    </w:p>
    <w:p w:rsidR="0080714F" w:rsidRPr="009645F6" w:rsidRDefault="0080714F" w:rsidP="00C00575">
      <w:pPr>
        <w:pStyle w:val="a5"/>
        <w:numPr>
          <w:ilvl w:val="0"/>
          <w:numId w:val="12"/>
        </w:numPr>
        <w:jc w:val="both"/>
        <w:rPr>
          <w:b/>
          <w:sz w:val="28"/>
          <w:szCs w:val="28"/>
          <w:lang w:val="kk-KZ"/>
        </w:rPr>
      </w:pPr>
      <w:r>
        <w:rPr>
          <w:sz w:val="28"/>
          <w:szCs w:val="28"/>
          <w:lang w:val="kk-KZ"/>
        </w:rPr>
        <w:t>Қан алуға арналған ыдыстармен құралдарды даярлау, есепке алу</w:t>
      </w:r>
    </w:p>
    <w:p w:rsidR="0080714F" w:rsidRDefault="0080714F" w:rsidP="0080714F">
      <w:pPr>
        <w:pStyle w:val="a5"/>
        <w:ind w:left="1440"/>
        <w:jc w:val="both"/>
        <w:rPr>
          <w:sz w:val="28"/>
          <w:szCs w:val="28"/>
          <w:lang w:val="kk-KZ"/>
        </w:rPr>
      </w:pPr>
    </w:p>
    <w:p w:rsidR="0080714F" w:rsidRDefault="0080714F" w:rsidP="0080714F">
      <w:pPr>
        <w:ind w:firstLine="708"/>
        <w:jc w:val="both"/>
        <w:rPr>
          <w:sz w:val="28"/>
          <w:szCs w:val="28"/>
          <w:lang w:val="kk-KZ"/>
        </w:rPr>
      </w:pPr>
      <w:r w:rsidRPr="008812F4">
        <w:rPr>
          <w:sz w:val="28"/>
          <w:szCs w:val="28"/>
          <w:lang w:val="kk-KZ"/>
        </w:rPr>
        <w:t>Зертханалық жануарлар</w:t>
      </w:r>
      <w:r>
        <w:rPr>
          <w:sz w:val="28"/>
          <w:szCs w:val="28"/>
          <w:lang w:val="kk-KZ"/>
        </w:rPr>
        <w:t>, қоян, тышқан, теңіз шошқасы, шынылар, мақта, бакутайнер, спирт және ірі малдар.</w:t>
      </w:r>
    </w:p>
    <w:p w:rsidR="0080714F" w:rsidRDefault="0080714F" w:rsidP="0080714F">
      <w:pPr>
        <w:ind w:firstLine="567"/>
        <w:jc w:val="both"/>
        <w:rPr>
          <w:sz w:val="28"/>
          <w:szCs w:val="28"/>
          <w:lang w:val="kk-KZ"/>
        </w:rPr>
      </w:pPr>
      <w:r>
        <w:rPr>
          <w:sz w:val="28"/>
          <w:szCs w:val="28"/>
          <w:lang w:val="kk-KZ"/>
        </w:rPr>
        <w:t>Жұқпалы ауруларға қарсы серологиялық тексеруден өткізу үшін үлкен малдардан (ірі қара, жылқы, түйе, қой, ешкі) қанын мойнындағы күре тамырдан 10 – 15 мл көлемінде шыны пробиркаларына алынады. Ал зертханалық ұсақ малдарынан (теңіз шошқасы, ақ тышқан) жүрегінен, қояндардың құлағынан, шошқалардың құйрығының астындағы вена қан тамырынан алынады.</w:t>
      </w:r>
    </w:p>
    <w:p w:rsidR="0080714F" w:rsidRDefault="0080714F" w:rsidP="0080714F">
      <w:pPr>
        <w:ind w:firstLine="708"/>
        <w:jc w:val="both"/>
        <w:rPr>
          <w:sz w:val="28"/>
          <w:szCs w:val="28"/>
          <w:lang w:val="kk-KZ"/>
        </w:rPr>
      </w:pPr>
      <w:r>
        <w:rPr>
          <w:sz w:val="28"/>
          <w:szCs w:val="28"/>
          <w:lang w:val="kk-KZ"/>
        </w:rPr>
        <w:t>Соңғы кездері үлкен малдардан қан алу үшін арнайы «бакутайнер» шыны пробиркалары қолданылатын болды. Бұл пробиркалардың ерекшелігі ішінде вакумы болғандықтан қанды өзі сорып алуға бейімделген, соның арқасында қан алу процессі біріншіден жылдам, ал екіншіден оңай әрі қауіпсіз орындалады.</w:t>
      </w:r>
    </w:p>
    <w:p w:rsidR="0080714F" w:rsidRDefault="0080714F" w:rsidP="0080714F">
      <w:pPr>
        <w:ind w:firstLine="708"/>
        <w:jc w:val="both"/>
        <w:rPr>
          <w:sz w:val="28"/>
          <w:szCs w:val="28"/>
          <w:lang w:val="kk-KZ"/>
        </w:rPr>
      </w:pPr>
      <w:r>
        <w:rPr>
          <w:sz w:val="28"/>
          <w:szCs w:val="28"/>
          <w:lang w:val="kk-KZ"/>
        </w:rPr>
        <w:t>Лабораторияларда көбінесе тәжірибелік қояндардан қан алу үшін, алдымен қоянды арнайы бір шетіне қоянның басы сиятын тесіп бар жәшікке салып, басын сыртқа шығарып қойып, құлағын «ксилол» дәрмегімен суландырып барып ұқалап қан тамырларын кеңейтіп барып жіңішке инемен қан алынады. Мүмкіндігінше құлағының ең орталық үлкен тамырынан алса соғұрлым оңай әрі тез алынады.</w:t>
      </w:r>
    </w:p>
    <w:p w:rsidR="0080714F" w:rsidRDefault="0080714F" w:rsidP="0080714F">
      <w:pPr>
        <w:ind w:firstLine="708"/>
        <w:jc w:val="both"/>
        <w:rPr>
          <w:sz w:val="28"/>
          <w:szCs w:val="28"/>
          <w:lang w:val="kk-KZ"/>
        </w:rPr>
      </w:pPr>
      <w:r>
        <w:rPr>
          <w:sz w:val="28"/>
          <w:szCs w:val="28"/>
          <w:lang w:val="kk-KZ"/>
        </w:rPr>
        <w:t>Алынған қандардан, қан сарысулары жылдам және таза бөлініп шығу үшін, алдымен қанды жылылау жерде 1 – 2 сағат ұстап алып содан соң тоңазытқышқа  4</w:t>
      </w:r>
      <w:r>
        <w:rPr>
          <w:sz w:val="28"/>
          <w:szCs w:val="28"/>
          <w:vertAlign w:val="superscript"/>
          <w:lang w:val="kk-KZ"/>
        </w:rPr>
        <w:t>0</w:t>
      </w:r>
      <w:r>
        <w:rPr>
          <w:sz w:val="28"/>
          <w:szCs w:val="28"/>
          <w:lang w:val="kk-KZ"/>
        </w:rPr>
        <w:t>С – температурада сақтайды.</w:t>
      </w:r>
    </w:p>
    <w:p w:rsidR="0080714F" w:rsidRDefault="0080714F" w:rsidP="00C00575">
      <w:pPr>
        <w:pStyle w:val="a5"/>
        <w:numPr>
          <w:ilvl w:val="0"/>
          <w:numId w:val="26"/>
        </w:numPr>
        <w:ind w:left="0" w:firstLine="567"/>
        <w:jc w:val="both"/>
        <w:rPr>
          <w:sz w:val="28"/>
          <w:szCs w:val="28"/>
          <w:lang w:val="kk-KZ"/>
        </w:rPr>
      </w:pPr>
      <w:r w:rsidRPr="00883D3B">
        <w:rPr>
          <w:sz w:val="28"/>
          <w:szCs w:val="28"/>
          <w:lang w:val="kk-KZ"/>
        </w:rPr>
        <w:t xml:space="preserve">Серологиялық </w:t>
      </w:r>
      <w:r>
        <w:rPr>
          <w:sz w:val="28"/>
          <w:szCs w:val="28"/>
          <w:lang w:val="kk-KZ"/>
        </w:rPr>
        <w:t>зерттеуге малдардан қан сынамасын алу техникасымен танысып әр түрлі малдардың қан сынамасын қалай және қай жерінен алуды меңгеру.</w:t>
      </w:r>
    </w:p>
    <w:p w:rsidR="0080714F" w:rsidRDefault="0080714F" w:rsidP="0080714F">
      <w:pPr>
        <w:jc w:val="both"/>
        <w:rPr>
          <w:sz w:val="28"/>
          <w:szCs w:val="28"/>
          <w:lang w:val="kk-KZ"/>
        </w:rPr>
      </w:pPr>
    </w:p>
    <w:p w:rsidR="0080714F" w:rsidRDefault="0080714F" w:rsidP="00C00575">
      <w:pPr>
        <w:pStyle w:val="a5"/>
        <w:numPr>
          <w:ilvl w:val="0"/>
          <w:numId w:val="26"/>
        </w:numPr>
        <w:ind w:left="0" w:firstLine="567"/>
        <w:jc w:val="both"/>
        <w:rPr>
          <w:sz w:val="28"/>
          <w:szCs w:val="28"/>
          <w:lang w:val="kk-KZ"/>
        </w:rPr>
      </w:pPr>
      <w:r>
        <w:rPr>
          <w:sz w:val="28"/>
          <w:szCs w:val="28"/>
          <w:lang w:val="kk-KZ"/>
        </w:rPr>
        <w:t>Қан алуға арналған ыдыстармен құралдарды даярлау, есепке алу және қан сарысуының дұрыс гемолизсіз бөлініп шығуын үйрену.</w:t>
      </w:r>
    </w:p>
    <w:p w:rsidR="0080714F" w:rsidRDefault="0080714F" w:rsidP="00C00575">
      <w:pPr>
        <w:pStyle w:val="a5"/>
        <w:numPr>
          <w:ilvl w:val="0"/>
          <w:numId w:val="30"/>
        </w:numPr>
        <w:ind w:left="0" w:firstLine="567"/>
        <w:jc w:val="both"/>
        <w:rPr>
          <w:sz w:val="28"/>
          <w:szCs w:val="28"/>
          <w:lang w:val="kk-KZ"/>
        </w:rPr>
      </w:pPr>
      <w:r>
        <w:rPr>
          <w:sz w:val="28"/>
          <w:szCs w:val="28"/>
          <w:lang w:val="kk-KZ"/>
        </w:rPr>
        <w:t>Үлкен малдардан (ірі қара, қой, жылқы, түйе) қанын қай жерінен алынады?</w:t>
      </w:r>
    </w:p>
    <w:p w:rsidR="0080714F" w:rsidRDefault="0080714F" w:rsidP="00C00575">
      <w:pPr>
        <w:pStyle w:val="a5"/>
        <w:numPr>
          <w:ilvl w:val="0"/>
          <w:numId w:val="30"/>
        </w:numPr>
        <w:ind w:left="0" w:firstLine="567"/>
        <w:jc w:val="both"/>
        <w:rPr>
          <w:sz w:val="28"/>
          <w:szCs w:val="28"/>
          <w:lang w:val="kk-KZ"/>
        </w:rPr>
      </w:pPr>
      <w:r>
        <w:rPr>
          <w:sz w:val="28"/>
          <w:szCs w:val="28"/>
          <w:lang w:val="kk-KZ"/>
        </w:rPr>
        <w:t>Зертханалық малдардан қан сынамасын қай жерінен алуға болады?</w:t>
      </w:r>
    </w:p>
    <w:p w:rsidR="0080714F" w:rsidRDefault="0080714F" w:rsidP="00C00575">
      <w:pPr>
        <w:pStyle w:val="a5"/>
        <w:numPr>
          <w:ilvl w:val="0"/>
          <w:numId w:val="30"/>
        </w:numPr>
        <w:ind w:left="0" w:firstLine="567"/>
        <w:jc w:val="both"/>
        <w:rPr>
          <w:sz w:val="28"/>
          <w:szCs w:val="28"/>
          <w:lang w:val="kk-KZ"/>
        </w:rPr>
      </w:pPr>
      <w:r>
        <w:rPr>
          <w:sz w:val="28"/>
          <w:szCs w:val="28"/>
          <w:lang w:val="kk-KZ"/>
        </w:rPr>
        <w:t>Қан сарысу тез арада бөлініп шығу үшін не істеу керек?</w:t>
      </w:r>
    </w:p>
    <w:p w:rsidR="0080714F" w:rsidRDefault="0080714F" w:rsidP="00C00575">
      <w:pPr>
        <w:pStyle w:val="a5"/>
        <w:numPr>
          <w:ilvl w:val="0"/>
          <w:numId w:val="30"/>
        </w:numPr>
        <w:ind w:left="0" w:firstLine="567"/>
        <w:jc w:val="both"/>
        <w:rPr>
          <w:sz w:val="28"/>
          <w:szCs w:val="28"/>
          <w:lang w:val="kk-KZ"/>
        </w:rPr>
      </w:pPr>
      <w:r>
        <w:rPr>
          <w:sz w:val="28"/>
          <w:szCs w:val="28"/>
          <w:lang w:val="kk-KZ"/>
        </w:rPr>
        <w:t>Қан сарысуын неше күн сақтауға рұқсат етіледі?</w:t>
      </w:r>
    </w:p>
    <w:p w:rsidR="0080714F" w:rsidRDefault="0080714F" w:rsidP="00C00575">
      <w:pPr>
        <w:pStyle w:val="a5"/>
        <w:numPr>
          <w:ilvl w:val="0"/>
          <w:numId w:val="30"/>
        </w:numPr>
        <w:ind w:left="0" w:firstLine="567"/>
        <w:jc w:val="both"/>
        <w:rPr>
          <w:sz w:val="28"/>
          <w:szCs w:val="28"/>
          <w:lang w:val="kk-KZ"/>
        </w:rPr>
      </w:pPr>
      <w:r>
        <w:rPr>
          <w:sz w:val="28"/>
          <w:szCs w:val="28"/>
          <w:lang w:val="kk-KZ"/>
        </w:rPr>
        <w:t>Қан сынамаларын не үшін алады?</w:t>
      </w:r>
    </w:p>
    <w:p w:rsidR="0080714F" w:rsidRPr="00950E3B" w:rsidRDefault="0080714F" w:rsidP="0080714F">
      <w:pPr>
        <w:pStyle w:val="a5"/>
        <w:ind w:left="567"/>
        <w:jc w:val="both"/>
        <w:rPr>
          <w:sz w:val="28"/>
          <w:szCs w:val="28"/>
          <w:lang w:val="kk-KZ"/>
        </w:rPr>
      </w:pPr>
    </w:p>
    <w:p w:rsidR="00DC123A" w:rsidRDefault="00DC123A" w:rsidP="0080714F">
      <w:pPr>
        <w:jc w:val="center"/>
        <w:rPr>
          <w:b/>
          <w:sz w:val="28"/>
          <w:szCs w:val="28"/>
          <w:lang w:val="kk-KZ"/>
        </w:rPr>
      </w:pPr>
    </w:p>
    <w:p w:rsidR="0080714F" w:rsidRPr="008F3915" w:rsidRDefault="0080714F" w:rsidP="0080714F">
      <w:pPr>
        <w:jc w:val="center"/>
        <w:rPr>
          <w:b/>
          <w:sz w:val="28"/>
          <w:szCs w:val="28"/>
          <w:lang w:val="kk-KZ"/>
        </w:rPr>
      </w:pPr>
      <w:r>
        <w:rPr>
          <w:b/>
          <w:sz w:val="28"/>
          <w:szCs w:val="28"/>
          <w:lang w:val="kk-KZ"/>
        </w:rPr>
        <w:t>Сүтті шеңбер реакциясымен зерттеу</w:t>
      </w:r>
    </w:p>
    <w:p w:rsidR="0080714F" w:rsidRDefault="0080714F" w:rsidP="0080714F">
      <w:pPr>
        <w:jc w:val="both"/>
        <w:rPr>
          <w:lang w:val="kk-KZ"/>
        </w:rPr>
      </w:pPr>
      <w:r>
        <w:rPr>
          <w:lang w:val="kk-KZ"/>
        </w:rPr>
        <w:tab/>
      </w:r>
    </w:p>
    <w:p w:rsidR="0080714F" w:rsidRDefault="0080714F" w:rsidP="00C00575">
      <w:pPr>
        <w:pStyle w:val="a5"/>
        <w:numPr>
          <w:ilvl w:val="0"/>
          <w:numId w:val="13"/>
        </w:numPr>
        <w:jc w:val="both"/>
        <w:rPr>
          <w:sz w:val="28"/>
          <w:szCs w:val="28"/>
          <w:lang w:val="kk-KZ"/>
        </w:rPr>
      </w:pPr>
      <w:r>
        <w:rPr>
          <w:sz w:val="28"/>
          <w:szCs w:val="28"/>
          <w:lang w:val="kk-KZ"/>
        </w:rPr>
        <w:t>Студенттерді сүтті шеңбер реакциясының маңыздылығымен таныстыру.</w:t>
      </w:r>
    </w:p>
    <w:p w:rsidR="0080714F" w:rsidRDefault="0080714F" w:rsidP="00C00575">
      <w:pPr>
        <w:pStyle w:val="a5"/>
        <w:numPr>
          <w:ilvl w:val="0"/>
          <w:numId w:val="13"/>
        </w:numPr>
        <w:jc w:val="both"/>
        <w:rPr>
          <w:sz w:val="28"/>
          <w:szCs w:val="28"/>
          <w:lang w:val="kk-KZ"/>
        </w:rPr>
      </w:pPr>
      <w:r>
        <w:rPr>
          <w:sz w:val="28"/>
          <w:szCs w:val="28"/>
          <w:lang w:val="kk-KZ"/>
        </w:rPr>
        <w:t>Шеңбер реакциясының жүргізілу методикасын үйрету.</w:t>
      </w:r>
    </w:p>
    <w:p w:rsidR="0080714F" w:rsidRPr="00A13A83" w:rsidRDefault="0080714F" w:rsidP="0080714F">
      <w:pPr>
        <w:ind w:firstLine="567"/>
        <w:jc w:val="both"/>
        <w:rPr>
          <w:sz w:val="28"/>
          <w:szCs w:val="28"/>
          <w:lang w:val="kk-KZ"/>
        </w:rPr>
      </w:pPr>
      <w:r w:rsidRPr="00A13A83">
        <w:rPr>
          <w:sz w:val="28"/>
          <w:szCs w:val="28"/>
          <w:lang w:val="kk-KZ"/>
        </w:rPr>
        <w:t>Зертханалық малдар</w:t>
      </w:r>
      <w:r>
        <w:rPr>
          <w:sz w:val="28"/>
          <w:szCs w:val="28"/>
          <w:lang w:val="kk-KZ"/>
        </w:rPr>
        <w:t xml:space="preserve"> (теңіз шошқасы, қояндар). Бакутейнер, шыны пробиркалары, мақта, спирт, антиген, сүт сынамасы, қайшы, шприцтер, түсті боялған антиген.</w:t>
      </w:r>
    </w:p>
    <w:p w:rsidR="0080714F" w:rsidRDefault="0080714F" w:rsidP="0080714F">
      <w:pPr>
        <w:ind w:firstLine="567"/>
        <w:jc w:val="both"/>
        <w:rPr>
          <w:sz w:val="28"/>
          <w:szCs w:val="28"/>
          <w:lang w:val="kk-KZ"/>
        </w:rPr>
      </w:pPr>
      <w:r>
        <w:rPr>
          <w:sz w:val="28"/>
          <w:szCs w:val="28"/>
          <w:lang w:val="kk-KZ"/>
        </w:rPr>
        <w:t>Бұл әдіс малдәрігерлік тәжірибесінде кең таралған өте қарапайым, және оңай қойылатын реакция. Реакцияның көлемінен сауын сиырлардың сүтін тексеруі арқылы дер кезінде диагнозын анықтап отыруға өте ыңғайлы. Пробиркаға, тексеруге әкелінген, қаймағы алынбаған 1мл сүтті құяды да оған 1-2 тамшы арнайы бояуланған сарып антигенін қосып, біркелкі шайқау арқылы сүтпен араластырады. Араластырып болғаннан соң пробиркаларды термостатқа немесе су моншасында 1 сағат уақыт 37</w:t>
      </w:r>
      <w:r>
        <w:rPr>
          <w:sz w:val="28"/>
          <w:szCs w:val="28"/>
          <w:vertAlign w:val="superscript"/>
          <w:lang w:val="kk-KZ"/>
        </w:rPr>
        <w:t>0</w:t>
      </w:r>
      <w:r>
        <w:rPr>
          <w:sz w:val="28"/>
          <w:szCs w:val="28"/>
          <w:lang w:val="kk-KZ"/>
        </w:rPr>
        <w:t>С ұстайды. Егерде зерттеуге алынған сүттің құрамында сарыпқа тән агглютининдер бар болатын болса онда, кейіннен қосылған сарып антигендері олармен тікелей байланысқа түсіп, пробиркадағы сүттің ең жоғарғы қабатында көкшіл шеңбер пайда болады, ал сүттің төменгі жағы тұнықтанып тұрады. Керісінше, сүттің құрамында сарып ауруына өзіндік, тән агглютининдер жоқ болатын болса онда, боялған антигендер бос күйінде қалады. Сондықтан пробиркадағы сүттің түсі көкшіл болып оның ең жоғарғы қабатында ақшыл шеңбер түзелді (қаймақ).</w:t>
      </w:r>
    </w:p>
    <w:p w:rsidR="0080714F" w:rsidRDefault="0080714F" w:rsidP="0080714F">
      <w:pPr>
        <w:ind w:firstLine="567"/>
        <w:jc w:val="both"/>
        <w:rPr>
          <w:sz w:val="28"/>
          <w:szCs w:val="28"/>
          <w:lang w:val="kk-KZ"/>
        </w:rPr>
      </w:pPr>
      <w:r>
        <w:rPr>
          <w:sz w:val="28"/>
          <w:szCs w:val="28"/>
          <w:lang w:val="kk-KZ"/>
        </w:rPr>
        <w:t>Негізінен бұл әдіс бағдарлаушы әдіс болып есептелінеді. Бұл реакциямен желінсауға ұшыраған сиырдың сүтін және жаңадан  туған сол сияқты суалуға жақындаған сиырдың сүтін зерттеуге болмайды, өйткені ондай кездерде сау малдардың сүті көп жағдайларда өзіндік тән емес оң реакция беріп қалады. Сарыпқа жаппай тексеру үшін сүтті жаңадан сауып алған өте-мөте ыңғайлы болады. Ол үшін пробиркаларға алдын ала бір-бір тамшы боялған антигендер құйып қою керек. Содан соң шетінен алып оған сауылған сүттен шприцпен 1 мл алып қоса салса болды. Барлық пробиркаларды штативке салып су моншасына 37</w:t>
      </w:r>
      <w:r>
        <w:rPr>
          <w:sz w:val="28"/>
          <w:szCs w:val="28"/>
          <w:vertAlign w:val="superscript"/>
          <w:lang w:val="kk-KZ"/>
        </w:rPr>
        <w:t>0</w:t>
      </w:r>
      <w:r>
        <w:rPr>
          <w:sz w:val="28"/>
          <w:szCs w:val="28"/>
          <w:lang w:val="kk-KZ"/>
        </w:rPr>
        <w:t>С температурада 1 сағат уақыт ұстау қажет.</w:t>
      </w:r>
    </w:p>
    <w:p w:rsidR="0080714F" w:rsidRDefault="0080714F" w:rsidP="0080714F">
      <w:pPr>
        <w:ind w:firstLine="567"/>
        <w:jc w:val="both"/>
        <w:rPr>
          <w:sz w:val="28"/>
          <w:szCs w:val="28"/>
          <w:lang w:val="kk-KZ"/>
        </w:rPr>
      </w:pPr>
      <w:r>
        <w:rPr>
          <w:sz w:val="28"/>
          <w:szCs w:val="28"/>
          <w:lang w:val="kk-KZ"/>
        </w:rPr>
        <w:t xml:space="preserve"> </w:t>
      </w:r>
    </w:p>
    <w:p w:rsidR="0080714F" w:rsidRDefault="0080714F" w:rsidP="00C00575">
      <w:pPr>
        <w:pStyle w:val="a5"/>
        <w:numPr>
          <w:ilvl w:val="0"/>
          <w:numId w:val="27"/>
        </w:numPr>
        <w:ind w:left="0" w:firstLine="567"/>
        <w:jc w:val="both"/>
        <w:rPr>
          <w:sz w:val="28"/>
          <w:szCs w:val="28"/>
          <w:lang w:val="kk-KZ"/>
        </w:rPr>
      </w:pPr>
      <w:r>
        <w:rPr>
          <w:sz w:val="28"/>
          <w:szCs w:val="28"/>
          <w:lang w:val="kk-KZ"/>
        </w:rPr>
        <w:t>Сауын сиырдан жаңа сауған сүтін бруцеллезге шеңбер реакциясымен тексеруді үйрену.</w:t>
      </w:r>
    </w:p>
    <w:p w:rsidR="0080714F" w:rsidRDefault="0080714F" w:rsidP="0080714F">
      <w:pPr>
        <w:jc w:val="both"/>
        <w:rPr>
          <w:sz w:val="28"/>
          <w:szCs w:val="28"/>
          <w:lang w:val="kk-KZ"/>
        </w:rPr>
      </w:pPr>
    </w:p>
    <w:p w:rsidR="0080714F" w:rsidRDefault="0080714F" w:rsidP="00C00575">
      <w:pPr>
        <w:pStyle w:val="a5"/>
        <w:numPr>
          <w:ilvl w:val="0"/>
          <w:numId w:val="27"/>
        </w:numPr>
        <w:ind w:left="0" w:firstLine="567"/>
        <w:jc w:val="both"/>
        <w:rPr>
          <w:sz w:val="28"/>
          <w:szCs w:val="28"/>
          <w:lang w:val="kk-KZ"/>
        </w:rPr>
      </w:pPr>
      <w:r>
        <w:rPr>
          <w:sz w:val="28"/>
          <w:szCs w:val="28"/>
          <w:lang w:val="kk-KZ"/>
        </w:rPr>
        <w:t>Реакция нәтижесін дұрыс бағалап оқуды және қорытынды баға беруді меңгеру.</w:t>
      </w:r>
    </w:p>
    <w:p w:rsidR="0080714F" w:rsidRPr="00CF5512" w:rsidRDefault="0080714F" w:rsidP="0080714F">
      <w:pPr>
        <w:pStyle w:val="a5"/>
        <w:rPr>
          <w:sz w:val="28"/>
          <w:szCs w:val="28"/>
          <w:lang w:val="kk-KZ"/>
        </w:rPr>
      </w:pPr>
    </w:p>
    <w:p w:rsidR="0080714F" w:rsidRDefault="0080714F" w:rsidP="0080714F">
      <w:pPr>
        <w:pStyle w:val="a5"/>
        <w:ind w:left="567"/>
        <w:jc w:val="both"/>
        <w:rPr>
          <w:sz w:val="28"/>
          <w:szCs w:val="28"/>
          <w:lang w:val="kk-KZ"/>
        </w:rPr>
      </w:pPr>
    </w:p>
    <w:p w:rsidR="00500279" w:rsidRDefault="00500279" w:rsidP="0080714F">
      <w:pPr>
        <w:pStyle w:val="a5"/>
        <w:ind w:left="567"/>
        <w:jc w:val="both"/>
        <w:rPr>
          <w:sz w:val="28"/>
          <w:szCs w:val="28"/>
          <w:lang w:val="kk-KZ"/>
        </w:rPr>
      </w:pPr>
    </w:p>
    <w:p w:rsidR="00500279" w:rsidRDefault="00500279" w:rsidP="0080714F">
      <w:pPr>
        <w:pStyle w:val="a5"/>
        <w:ind w:left="567"/>
        <w:jc w:val="both"/>
        <w:rPr>
          <w:sz w:val="28"/>
          <w:szCs w:val="28"/>
          <w:lang w:val="kk-KZ"/>
        </w:rPr>
      </w:pPr>
    </w:p>
    <w:p w:rsidR="00500279" w:rsidRPr="00183716" w:rsidRDefault="00500279" w:rsidP="0080714F">
      <w:pPr>
        <w:pStyle w:val="a5"/>
        <w:ind w:left="567"/>
        <w:jc w:val="both"/>
        <w:rPr>
          <w:sz w:val="28"/>
          <w:szCs w:val="28"/>
          <w:lang w:val="kk-KZ"/>
        </w:rPr>
      </w:pPr>
    </w:p>
    <w:p w:rsidR="0080714F" w:rsidRDefault="0080714F" w:rsidP="0080714F">
      <w:pPr>
        <w:jc w:val="center"/>
        <w:rPr>
          <w:b/>
          <w:sz w:val="28"/>
          <w:szCs w:val="28"/>
          <w:lang w:val="kk-KZ"/>
        </w:rPr>
      </w:pPr>
      <w:r>
        <w:rPr>
          <w:b/>
          <w:sz w:val="28"/>
          <w:szCs w:val="28"/>
          <w:lang w:val="kk-KZ"/>
        </w:rPr>
        <w:lastRenderedPageBreak/>
        <w:t>Серологиялық реакциялардың иммунологиялық</w:t>
      </w:r>
    </w:p>
    <w:p w:rsidR="0080714F" w:rsidRPr="008F3915" w:rsidRDefault="0080714F" w:rsidP="0080714F">
      <w:pPr>
        <w:jc w:val="center"/>
        <w:rPr>
          <w:b/>
          <w:sz w:val="28"/>
          <w:szCs w:val="28"/>
          <w:lang w:val="kk-KZ"/>
        </w:rPr>
      </w:pPr>
      <w:r>
        <w:rPr>
          <w:b/>
          <w:sz w:val="28"/>
          <w:szCs w:val="28"/>
          <w:lang w:val="kk-KZ"/>
        </w:rPr>
        <w:t>маңызы жүргізілу техникасы</w:t>
      </w:r>
    </w:p>
    <w:p w:rsidR="0080714F" w:rsidRDefault="0080714F" w:rsidP="0080714F">
      <w:pPr>
        <w:jc w:val="center"/>
        <w:rPr>
          <w:sz w:val="28"/>
          <w:szCs w:val="28"/>
          <w:lang w:val="kk-KZ"/>
        </w:rPr>
      </w:pPr>
    </w:p>
    <w:p w:rsidR="0080714F" w:rsidRDefault="0080714F" w:rsidP="0080714F">
      <w:pPr>
        <w:pStyle w:val="a5"/>
        <w:jc w:val="both"/>
        <w:rPr>
          <w:sz w:val="28"/>
          <w:szCs w:val="28"/>
          <w:lang w:val="kk-KZ"/>
        </w:rPr>
      </w:pPr>
    </w:p>
    <w:p w:rsidR="0080714F" w:rsidRPr="00285432" w:rsidRDefault="00DC123A" w:rsidP="0080714F">
      <w:pPr>
        <w:ind w:firstLine="567"/>
        <w:jc w:val="both"/>
        <w:rPr>
          <w:b/>
          <w:sz w:val="28"/>
          <w:szCs w:val="28"/>
          <w:lang w:val="kk-KZ"/>
        </w:rPr>
      </w:pPr>
      <w:r>
        <w:rPr>
          <w:sz w:val="28"/>
          <w:szCs w:val="28"/>
          <w:lang w:val="kk-KZ"/>
        </w:rPr>
        <w:t>Т</w:t>
      </w:r>
      <w:r w:rsidR="0080714F" w:rsidRPr="00285432">
        <w:rPr>
          <w:sz w:val="28"/>
          <w:szCs w:val="28"/>
          <w:lang w:val="kk-KZ"/>
        </w:rPr>
        <w:t xml:space="preserve">ексерілетін субстракт, </w:t>
      </w:r>
      <w:r w:rsidR="0080714F">
        <w:rPr>
          <w:sz w:val="28"/>
          <w:szCs w:val="28"/>
          <w:lang w:val="kk-KZ"/>
        </w:rPr>
        <w:t xml:space="preserve">қан сынамасы, приборкалар, </w:t>
      </w:r>
      <w:r w:rsidR="0080714F" w:rsidRPr="00285432">
        <w:rPr>
          <w:sz w:val="28"/>
          <w:szCs w:val="28"/>
          <w:lang w:val="kk-KZ"/>
        </w:rPr>
        <w:t>ферменттік маркерлер, аппарат ИФТ, ингридиенттер, спирт, пипеткалар</w:t>
      </w:r>
      <w:r w:rsidR="0080714F">
        <w:rPr>
          <w:sz w:val="28"/>
          <w:szCs w:val="28"/>
          <w:lang w:val="kk-KZ"/>
        </w:rPr>
        <w:t>, штативтер.</w:t>
      </w:r>
    </w:p>
    <w:p w:rsidR="0080714F" w:rsidRDefault="0080714F" w:rsidP="00DC123A">
      <w:pPr>
        <w:jc w:val="both"/>
        <w:rPr>
          <w:sz w:val="28"/>
          <w:szCs w:val="28"/>
          <w:lang w:val="kk-KZ"/>
        </w:rPr>
      </w:pPr>
      <w:r>
        <w:rPr>
          <w:sz w:val="28"/>
          <w:szCs w:val="28"/>
          <w:lang w:val="kk-KZ"/>
        </w:rPr>
        <w:t xml:space="preserve">   </w:t>
      </w:r>
      <w:r w:rsidRPr="002C748B">
        <w:rPr>
          <w:sz w:val="28"/>
          <w:szCs w:val="28"/>
          <w:lang w:val="kk-KZ"/>
        </w:rPr>
        <w:t>С</w:t>
      </w:r>
      <w:r>
        <w:rPr>
          <w:sz w:val="28"/>
          <w:szCs w:val="28"/>
          <w:lang w:val="kk-KZ"/>
        </w:rPr>
        <w:t xml:space="preserve">ерологиялық - иммунологиялық реакциялардың балау жұмысындағы диагностикалық бағалылығы, әсіресе соңғы заманауи ИФТ секілді тәсілдерді жан – жақты таныстырып, қолданылатын компаненттерін көрсетіп, тексерілетін субстраттарды даярлау әдістерімен байланыстырып айтып түсіндіру. </w:t>
      </w:r>
    </w:p>
    <w:p w:rsidR="0080714F" w:rsidRDefault="0080714F" w:rsidP="0080714F">
      <w:pPr>
        <w:ind w:firstLine="567"/>
        <w:jc w:val="both"/>
        <w:rPr>
          <w:sz w:val="28"/>
          <w:szCs w:val="28"/>
          <w:lang w:val="kk-KZ"/>
        </w:rPr>
      </w:pPr>
      <w:r>
        <w:rPr>
          <w:sz w:val="28"/>
          <w:szCs w:val="28"/>
          <w:lang w:val="kk-KZ"/>
        </w:rPr>
        <w:t xml:space="preserve">   ИФТ – әдісі соңғы кездерде малдардың жұқпалы ауруларын балауға қолданыс қарқынды дамуда. Өйткені бұл тәсіл бойынша антидене мен антигендердің байланысуы белгіленген ферменттердің қатысумен іске     асырады. Реакция нәтижесі автоматты түрде белгі басып шығады. ИФТ – екі варианта іске асырылады: Тіке және тіке емес. Реакцияның негізгі компоненттері ол: хрен пероксидазасы, фосфатаза негіздері, галактозидаза. Бұлардың бәрі, тұрақты және өте жоғары реакцияларды катализдейді. ИФТ – ның диангостикалық сезімталдығы көбнесе тексерілуге алынған субстрактың сапасына байланысты болып келеді. Сондықтан ондай субстраттар біріншіден өте таза, қауіпсіз, арзан, жеткілікті, қолжетімді әрі ыңғайлы болуы тиісті.</w:t>
      </w:r>
    </w:p>
    <w:p w:rsidR="0080714F" w:rsidRPr="008D5151" w:rsidRDefault="0080714F" w:rsidP="0080714F">
      <w:pPr>
        <w:jc w:val="both"/>
        <w:rPr>
          <w:b/>
          <w:sz w:val="28"/>
          <w:szCs w:val="28"/>
          <w:u w:val="single"/>
          <w:lang w:val="kk-KZ"/>
        </w:rPr>
      </w:pPr>
      <w:r>
        <w:rPr>
          <w:sz w:val="28"/>
          <w:szCs w:val="28"/>
          <w:lang w:val="kk-KZ"/>
        </w:rPr>
        <w:t xml:space="preserve">                        </w:t>
      </w:r>
      <w:r w:rsidRPr="00A31259">
        <w:rPr>
          <w:sz w:val="28"/>
          <w:szCs w:val="28"/>
          <w:lang w:val="kk-KZ"/>
        </w:rPr>
        <w:t>Тестіленетін материалды тексеру принциптері.</w:t>
      </w:r>
    </w:p>
    <w:p w:rsidR="0080714F" w:rsidRDefault="0080714F" w:rsidP="0080714F">
      <w:pPr>
        <w:jc w:val="both"/>
        <w:rPr>
          <w:sz w:val="28"/>
          <w:szCs w:val="28"/>
          <w:lang w:val="kk-KZ"/>
        </w:rPr>
      </w:pPr>
      <w:r>
        <w:rPr>
          <w:sz w:val="28"/>
          <w:szCs w:val="28"/>
          <w:lang w:val="kk-KZ"/>
        </w:rPr>
        <w:t xml:space="preserve">  Антиденелердің бар жоғын тікелей анықтауға  байланысу орталықтарының санымен анықтау.Бұл үшін ферменттік белгі АГ+АТ комплексімен спецификалық қосылыста болады. Жалпы мұндай жағдайда субстрактың концентрацясы, тіркелінетін сигналдарға тура пропорционалды болады.</w:t>
      </w:r>
    </w:p>
    <w:p w:rsidR="0080714F" w:rsidRDefault="0080714F" w:rsidP="0080714F">
      <w:pPr>
        <w:ind w:firstLine="567"/>
        <w:jc w:val="both"/>
        <w:rPr>
          <w:b/>
          <w:sz w:val="28"/>
          <w:szCs w:val="28"/>
          <w:lang w:val="kk-KZ"/>
        </w:rPr>
      </w:pPr>
      <w:r>
        <w:rPr>
          <w:b/>
          <w:sz w:val="28"/>
          <w:szCs w:val="28"/>
          <w:lang w:val="kk-KZ"/>
        </w:rPr>
        <w:t>Өзіндік жұмыс үшін тапсырма:</w:t>
      </w:r>
    </w:p>
    <w:p w:rsidR="0080714F" w:rsidRDefault="0080714F" w:rsidP="00C00575">
      <w:pPr>
        <w:pStyle w:val="a5"/>
        <w:numPr>
          <w:ilvl w:val="0"/>
          <w:numId w:val="28"/>
        </w:numPr>
        <w:ind w:left="0" w:firstLine="567"/>
        <w:jc w:val="both"/>
        <w:rPr>
          <w:sz w:val="28"/>
          <w:szCs w:val="28"/>
          <w:lang w:val="kk-KZ"/>
        </w:rPr>
      </w:pPr>
      <w:r>
        <w:rPr>
          <w:sz w:val="28"/>
          <w:szCs w:val="28"/>
          <w:lang w:val="kk-KZ"/>
        </w:rPr>
        <w:t>Серологиялық иммунологиялық реакциялардың сезімталдығын және өзіндік теңдігін арттыру үшін, қажетті иммунологиялық компаненттердің (комплимент, гемолизин, оң және теріс биофабрикасының қан сарысулары, диагностикумдар, антигендер) дұрыс сақтанып, мерзімдерінің сәйкестегін тексеріп қолдануды үйрену.</w:t>
      </w:r>
    </w:p>
    <w:p w:rsidR="0080714F" w:rsidRDefault="0080714F" w:rsidP="0080714F">
      <w:pPr>
        <w:jc w:val="both"/>
        <w:rPr>
          <w:sz w:val="28"/>
          <w:szCs w:val="28"/>
          <w:lang w:val="kk-KZ"/>
        </w:rPr>
      </w:pPr>
    </w:p>
    <w:p w:rsidR="0080714F" w:rsidRDefault="0080714F" w:rsidP="00C00575">
      <w:pPr>
        <w:pStyle w:val="a5"/>
        <w:numPr>
          <w:ilvl w:val="0"/>
          <w:numId w:val="28"/>
        </w:numPr>
        <w:ind w:left="0" w:firstLine="567"/>
        <w:jc w:val="both"/>
        <w:rPr>
          <w:sz w:val="28"/>
          <w:szCs w:val="28"/>
          <w:lang w:val="kk-KZ"/>
        </w:rPr>
      </w:pPr>
      <w:r>
        <w:rPr>
          <w:sz w:val="28"/>
          <w:szCs w:val="28"/>
          <w:lang w:val="kk-KZ"/>
        </w:rPr>
        <w:t>Оларды тасымалдағандағы және қолданғандағы тәртіптерін қатаң сақтауды білу.</w:t>
      </w:r>
    </w:p>
    <w:p w:rsidR="0080714F" w:rsidRDefault="0080714F" w:rsidP="0080714F">
      <w:pPr>
        <w:jc w:val="both"/>
        <w:rPr>
          <w:b/>
          <w:sz w:val="28"/>
          <w:szCs w:val="28"/>
          <w:lang w:val="kk-KZ"/>
        </w:rPr>
      </w:pPr>
      <w:r>
        <w:rPr>
          <w:sz w:val="28"/>
          <w:szCs w:val="28"/>
          <w:lang w:val="kk-KZ"/>
        </w:rPr>
        <w:tab/>
      </w:r>
      <w:r>
        <w:rPr>
          <w:b/>
          <w:sz w:val="28"/>
          <w:szCs w:val="28"/>
          <w:lang w:val="kk-KZ"/>
        </w:rPr>
        <w:t xml:space="preserve">                                </w:t>
      </w:r>
    </w:p>
    <w:p w:rsidR="0080714F" w:rsidRDefault="0080714F" w:rsidP="0080714F">
      <w:pPr>
        <w:tabs>
          <w:tab w:val="left" w:pos="2283"/>
        </w:tabs>
        <w:jc w:val="center"/>
        <w:rPr>
          <w:b/>
          <w:sz w:val="28"/>
          <w:szCs w:val="28"/>
          <w:lang w:val="kk-KZ"/>
        </w:rPr>
      </w:pPr>
      <w:r>
        <w:rPr>
          <w:b/>
          <w:sz w:val="28"/>
          <w:szCs w:val="28"/>
          <w:lang w:val="kk-KZ"/>
        </w:rPr>
        <w:t xml:space="preserve">Инфекциялық ауруларға қарсы жануарларды </w:t>
      </w:r>
    </w:p>
    <w:p w:rsidR="0080714F" w:rsidRDefault="0080714F" w:rsidP="0080714F">
      <w:pPr>
        <w:tabs>
          <w:tab w:val="left" w:pos="2283"/>
        </w:tabs>
        <w:jc w:val="center"/>
        <w:rPr>
          <w:b/>
          <w:sz w:val="28"/>
          <w:szCs w:val="28"/>
          <w:lang w:val="kk-KZ"/>
        </w:rPr>
      </w:pPr>
      <w:r>
        <w:rPr>
          <w:b/>
          <w:sz w:val="28"/>
          <w:szCs w:val="28"/>
          <w:lang w:val="kk-KZ"/>
        </w:rPr>
        <w:t xml:space="preserve">иммундеудің маңызы және әдістері </w:t>
      </w:r>
    </w:p>
    <w:p w:rsidR="0080714F" w:rsidRDefault="0080714F" w:rsidP="0080714F">
      <w:pPr>
        <w:tabs>
          <w:tab w:val="left" w:pos="1103"/>
        </w:tabs>
        <w:jc w:val="center"/>
        <w:rPr>
          <w:b/>
          <w:sz w:val="28"/>
          <w:szCs w:val="28"/>
          <w:lang w:val="kk-KZ"/>
        </w:rPr>
      </w:pPr>
    </w:p>
    <w:p w:rsidR="0080714F" w:rsidRDefault="0080714F" w:rsidP="0080714F">
      <w:pPr>
        <w:ind w:firstLine="567"/>
        <w:jc w:val="both"/>
        <w:rPr>
          <w:sz w:val="28"/>
          <w:szCs w:val="28"/>
          <w:lang w:val="kk-KZ"/>
        </w:rPr>
      </w:pPr>
      <w:r>
        <w:rPr>
          <w:sz w:val="28"/>
          <w:szCs w:val="28"/>
          <w:lang w:val="kk-KZ"/>
        </w:rPr>
        <w:t>Вакциналардың түрлерімен танысу. Егу әдістерін меңгеру.</w:t>
      </w:r>
    </w:p>
    <w:p w:rsidR="0080714F" w:rsidRPr="009C1AD4" w:rsidRDefault="0080714F" w:rsidP="0080714F">
      <w:pPr>
        <w:ind w:firstLine="567"/>
        <w:jc w:val="both"/>
        <w:rPr>
          <w:sz w:val="28"/>
          <w:szCs w:val="28"/>
          <w:lang w:val="kk-KZ"/>
        </w:rPr>
      </w:pPr>
      <w:r w:rsidRPr="009C1AD4">
        <w:rPr>
          <w:sz w:val="28"/>
          <w:szCs w:val="28"/>
          <w:lang w:val="kk-KZ"/>
        </w:rPr>
        <w:t>Техникасын үйрену</w:t>
      </w:r>
    </w:p>
    <w:p w:rsidR="0080714F" w:rsidRDefault="0080714F" w:rsidP="0080714F">
      <w:pPr>
        <w:pStyle w:val="a5"/>
        <w:ind w:left="0" w:firstLine="567"/>
        <w:jc w:val="both"/>
        <w:rPr>
          <w:sz w:val="28"/>
          <w:szCs w:val="28"/>
          <w:lang w:val="kk-KZ"/>
        </w:rPr>
      </w:pPr>
      <w:r w:rsidRPr="009C1AD4">
        <w:rPr>
          <w:sz w:val="28"/>
          <w:szCs w:val="28"/>
          <w:lang w:val="kk-KZ"/>
        </w:rPr>
        <w:t>Түрлі в</w:t>
      </w:r>
      <w:r>
        <w:rPr>
          <w:sz w:val="28"/>
          <w:szCs w:val="28"/>
          <w:lang w:val="kk-KZ"/>
        </w:rPr>
        <w:t>акциналар, гипериммунды қан сарысулары, аэрозольдік балондар, шприц, ине, мақта, спирт, қайшы т.б.</w:t>
      </w:r>
    </w:p>
    <w:p w:rsidR="0080714F" w:rsidRDefault="0080714F" w:rsidP="0080714F">
      <w:pPr>
        <w:pStyle w:val="a5"/>
        <w:ind w:left="0" w:firstLine="567"/>
        <w:jc w:val="both"/>
        <w:rPr>
          <w:sz w:val="28"/>
          <w:szCs w:val="28"/>
          <w:lang w:val="kk-KZ"/>
        </w:rPr>
      </w:pPr>
      <w:r>
        <w:rPr>
          <w:sz w:val="28"/>
          <w:szCs w:val="28"/>
          <w:lang w:val="kk-KZ"/>
        </w:rPr>
        <w:lastRenderedPageBreak/>
        <w:t>Вакцина егу – бұл мал организімінде дармектердің көмегімен (вакцина, қан сарысуы,  глобулиндер) иммунитет қалыптастыру болып табылады.</w:t>
      </w:r>
    </w:p>
    <w:p w:rsidR="0080714F" w:rsidRDefault="0080714F" w:rsidP="0080714F">
      <w:pPr>
        <w:pStyle w:val="a5"/>
        <w:ind w:left="0" w:firstLine="567"/>
        <w:jc w:val="both"/>
        <w:rPr>
          <w:sz w:val="28"/>
          <w:szCs w:val="28"/>
          <w:lang w:val="kk-KZ"/>
        </w:rPr>
      </w:pPr>
      <w:r>
        <w:rPr>
          <w:sz w:val="28"/>
          <w:szCs w:val="28"/>
          <w:lang w:val="kk-KZ"/>
        </w:rPr>
        <w:t xml:space="preserve">Малдың организмінде табанды, белсенді иммунитет пайда болу үшін вакцина егу арқылы қол жеткізіледі. </w:t>
      </w:r>
    </w:p>
    <w:p w:rsidR="0080714F" w:rsidRDefault="0080714F" w:rsidP="0080714F">
      <w:pPr>
        <w:pStyle w:val="a5"/>
        <w:ind w:left="0" w:firstLine="567"/>
        <w:jc w:val="both"/>
        <w:rPr>
          <w:sz w:val="28"/>
          <w:szCs w:val="28"/>
          <w:lang w:val="kk-KZ"/>
        </w:rPr>
      </w:pPr>
      <w:r>
        <w:rPr>
          <w:sz w:val="28"/>
          <w:szCs w:val="28"/>
          <w:lang w:val="kk-KZ"/>
        </w:rPr>
        <w:t>Әр түрлі жұқпалы ауруларға қарсы алдын алу үшін вакцина егу жұмысы малдәрігерлік практикасында негізінен 3 жағдайда іске асырылады. Біріншісі ерте көктемде, малдың жаппай жайлымға шығар алдында, екіншісі – күзде, қыстауға түсер алдында, жәнеде үшіншісі – лажсыздан яғни қандайда бір малдардың арасында жұқпалы ауру шыққанда, бұл жылдық кез келген уақытында өткізіле беріледі.</w:t>
      </w:r>
    </w:p>
    <w:p w:rsidR="0080714F" w:rsidRDefault="0080714F" w:rsidP="0080714F">
      <w:pPr>
        <w:pStyle w:val="a5"/>
        <w:ind w:left="0" w:firstLine="567"/>
        <w:jc w:val="both"/>
        <w:rPr>
          <w:sz w:val="28"/>
          <w:szCs w:val="28"/>
          <w:lang w:val="kk-KZ"/>
        </w:rPr>
      </w:pPr>
      <w:r>
        <w:rPr>
          <w:sz w:val="28"/>
          <w:szCs w:val="28"/>
          <w:lang w:val="kk-KZ"/>
        </w:rPr>
        <w:t>Вакцина егу алдымен малды клиникалық тексеруден бастайды. Ауру мал арық мал немесе буаз малдар вакцинамен егуге жіберілмейді. Вакцина негізінен арнайы сол вакцинаны қолдануға арналған нұсқауға сәйкес, көрсетілген тәртіп бойынша егіледі.</w:t>
      </w:r>
    </w:p>
    <w:p w:rsidR="0080714F" w:rsidRDefault="0080714F" w:rsidP="0080714F">
      <w:pPr>
        <w:pStyle w:val="a5"/>
        <w:ind w:left="0" w:firstLine="567"/>
        <w:jc w:val="both"/>
        <w:rPr>
          <w:sz w:val="28"/>
          <w:szCs w:val="28"/>
          <w:lang w:val="kk-KZ"/>
        </w:rPr>
      </w:pPr>
      <w:r>
        <w:rPr>
          <w:sz w:val="28"/>
          <w:szCs w:val="28"/>
          <w:lang w:val="kk-KZ"/>
        </w:rPr>
        <w:t>Егу алдында барлық қажетті құралдарды қайнату арқылы стерилдендіреді (20 мин) соңына 30 минут залалсыздандырады.</w:t>
      </w:r>
    </w:p>
    <w:p w:rsidR="0080714F" w:rsidRDefault="0080714F" w:rsidP="0080714F">
      <w:pPr>
        <w:pStyle w:val="a5"/>
        <w:ind w:left="0" w:firstLine="567"/>
        <w:jc w:val="both"/>
        <w:rPr>
          <w:sz w:val="28"/>
          <w:szCs w:val="28"/>
          <w:lang w:val="kk-KZ"/>
        </w:rPr>
      </w:pPr>
      <w:r>
        <w:rPr>
          <w:sz w:val="28"/>
          <w:szCs w:val="28"/>
          <w:lang w:val="kk-KZ"/>
        </w:rPr>
        <w:t>Аәрозольдік иммундеу көп малдарды бір мезгілде, тез арада иммундеуді қамтамасыз етеді. Орындалу жағынан оңай әрі тиімді әдіс болып саналады.</w:t>
      </w:r>
    </w:p>
    <w:p w:rsidR="0080714F" w:rsidRDefault="0080714F" w:rsidP="0080714F">
      <w:pPr>
        <w:ind w:firstLine="567"/>
        <w:jc w:val="both"/>
        <w:rPr>
          <w:sz w:val="28"/>
          <w:szCs w:val="28"/>
          <w:lang w:val="kk-KZ"/>
        </w:rPr>
      </w:pPr>
      <w:r w:rsidRPr="00D75FBF">
        <w:rPr>
          <w:sz w:val="28"/>
          <w:szCs w:val="28"/>
          <w:lang w:val="kk-KZ"/>
        </w:rPr>
        <w:t>К</w:t>
      </w:r>
      <w:r>
        <w:rPr>
          <w:sz w:val="28"/>
          <w:szCs w:val="28"/>
          <w:lang w:val="kk-KZ"/>
        </w:rPr>
        <w:t>өбінесе аәрозолдік иммундеу әдісін құстарды (тауық) иммундеуге кеңінен        қолданады және ұсақ малдарды егуге де болады (САГ-1, САГ-2 генераторлары қолданылады).</w:t>
      </w:r>
    </w:p>
    <w:p w:rsidR="0080714F" w:rsidRDefault="0080714F" w:rsidP="0080714F">
      <w:pPr>
        <w:ind w:firstLine="567"/>
        <w:jc w:val="both"/>
        <w:rPr>
          <w:sz w:val="28"/>
          <w:szCs w:val="28"/>
          <w:lang w:val="kk-KZ"/>
        </w:rPr>
      </w:pPr>
      <w:r>
        <w:rPr>
          <w:sz w:val="28"/>
          <w:szCs w:val="28"/>
          <w:lang w:val="kk-KZ"/>
        </w:rPr>
        <w:t>Ал пероральдік иммундеудің де тиімділігін 1880 жылы   Л. Пастер сібір жарасына қарсы егуге қолдану арқылы дәлелдеген. Пероральді иммундеуді әсіресе полиомелитке қарсы қолданыста тиімділік береді.</w:t>
      </w:r>
    </w:p>
    <w:p w:rsidR="0080714F" w:rsidRDefault="0080714F" w:rsidP="0080714F">
      <w:pPr>
        <w:ind w:firstLine="567"/>
        <w:jc w:val="both"/>
        <w:rPr>
          <w:sz w:val="28"/>
          <w:szCs w:val="28"/>
          <w:lang w:val="kk-KZ"/>
        </w:rPr>
      </w:pPr>
      <w:r>
        <w:rPr>
          <w:sz w:val="28"/>
          <w:szCs w:val="28"/>
          <w:lang w:val="kk-KZ"/>
        </w:rPr>
        <w:t>Пероральдық иммундеу барысында мал организмінде алдымен жалпы соңынан жергілікті иммунитет дамиды. Ол өте төзімді, белсенділік береді.</w:t>
      </w:r>
    </w:p>
    <w:p w:rsidR="0080714F" w:rsidRDefault="0080714F" w:rsidP="0080714F">
      <w:pPr>
        <w:ind w:firstLine="567"/>
        <w:jc w:val="both"/>
        <w:rPr>
          <w:sz w:val="28"/>
          <w:szCs w:val="28"/>
          <w:lang w:val="kk-KZ"/>
        </w:rPr>
      </w:pPr>
      <w:r>
        <w:rPr>
          <w:sz w:val="28"/>
          <w:szCs w:val="28"/>
          <w:lang w:val="kk-KZ"/>
        </w:rPr>
        <w:t>Комплекстік немесе ассоцирленген вакциналарды егуде жиі қолданылады. Бұл қоспалар бірнеше вакциналардан тұрады.</w:t>
      </w:r>
    </w:p>
    <w:p w:rsidR="0080714F" w:rsidRDefault="0080714F" w:rsidP="0080714F">
      <w:pPr>
        <w:ind w:firstLine="567"/>
        <w:jc w:val="both"/>
        <w:rPr>
          <w:sz w:val="28"/>
          <w:szCs w:val="28"/>
          <w:lang w:val="kk-KZ"/>
        </w:rPr>
      </w:pPr>
      <w:r>
        <w:rPr>
          <w:sz w:val="28"/>
          <w:szCs w:val="28"/>
          <w:lang w:val="kk-KZ"/>
        </w:rPr>
        <w:t>Көптеген жұқпалы ауруларға қарсы парэнтеральды жолмен (тері ішіне немесе тері астына, етке, бұлшық етке) иммундеу әдісі жиі қолданылады.</w:t>
      </w:r>
    </w:p>
    <w:p w:rsidR="0080714F" w:rsidRDefault="0080714F" w:rsidP="0080714F">
      <w:pPr>
        <w:ind w:firstLine="567"/>
        <w:jc w:val="both"/>
        <w:rPr>
          <w:sz w:val="28"/>
          <w:szCs w:val="28"/>
          <w:lang w:val="kk-KZ"/>
        </w:rPr>
      </w:pPr>
      <w:r>
        <w:rPr>
          <w:sz w:val="28"/>
          <w:szCs w:val="28"/>
          <w:lang w:val="kk-KZ"/>
        </w:rPr>
        <w:t>Ол үшін қазіргі кезде ветеринариялық практикада вакциналарды парэнтеральды жолмен қолдануға арналған түрлі жартылай автоматты және де толық автоматты қондырғылар кең түрде қолданылады. Жүргізілген вакцинацияға акт жазылады. Онда вакцинацияға қатысқан барлық мамандар қол қояды.</w:t>
      </w:r>
    </w:p>
    <w:p w:rsidR="0080714F" w:rsidRDefault="0080714F" w:rsidP="00C00575">
      <w:pPr>
        <w:pStyle w:val="a5"/>
        <w:numPr>
          <w:ilvl w:val="0"/>
          <w:numId w:val="29"/>
        </w:numPr>
        <w:ind w:left="0" w:firstLine="567"/>
        <w:jc w:val="both"/>
        <w:rPr>
          <w:sz w:val="28"/>
          <w:szCs w:val="28"/>
          <w:lang w:val="kk-KZ"/>
        </w:rPr>
      </w:pPr>
      <w:r>
        <w:rPr>
          <w:sz w:val="28"/>
          <w:szCs w:val="28"/>
          <w:lang w:val="kk-KZ"/>
        </w:rPr>
        <w:t>Мал организімінде пайда болатын иммунитеттің сапалы әрі толыққанды орналасуына, қолданыстағы вакцинаны дұрыс, арнайы нұсқауға сәйкес қолданудың маңыздылығын ескеріп, егу жұмысын өз қолымен малдарға жасап тәжірибе жүзінде іске асырып үйрену.</w:t>
      </w:r>
    </w:p>
    <w:p w:rsidR="0080714F" w:rsidRDefault="0080714F" w:rsidP="0080714F">
      <w:pPr>
        <w:jc w:val="both"/>
        <w:rPr>
          <w:sz w:val="28"/>
          <w:szCs w:val="28"/>
          <w:lang w:val="kk-KZ"/>
        </w:rPr>
      </w:pPr>
    </w:p>
    <w:p w:rsidR="0080714F" w:rsidRDefault="0080714F" w:rsidP="00C00575">
      <w:pPr>
        <w:pStyle w:val="a5"/>
        <w:numPr>
          <w:ilvl w:val="0"/>
          <w:numId w:val="29"/>
        </w:numPr>
        <w:ind w:left="0" w:firstLine="567"/>
        <w:jc w:val="both"/>
        <w:rPr>
          <w:sz w:val="28"/>
          <w:szCs w:val="28"/>
          <w:lang w:val="kk-KZ"/>
        </w:rPr>
      </w:pPr>
      <w:r>
        <w:rPr>
          <w:sz w:val="28"/>
          <w:szCs w:val="28"/>
          <w:lang w:val="kk-KZ"/>
        </w:rPr>
        <w:t>Әр түрлі вакцинаны егу әдістерін меңгеру.</w:t>
      </w:r>
    </w:p>
    <w:p w:rsidR="0080714F" w:rsidRPr="00AB6CD3" w:rsidRDefault="0080714F" w:rsidP="0080714F">
      <w:pPr>
        <w:pStyle w:val="a5"/>
        <w:rPr>
          <w:sz w:val="28"/>
          <w:szCs w:val="28"/>
          <w:lang w:val="kk-KZ"/>
        </w:rPr>
      </w:pPr>
    </w:p>
    <w:p w:rsidR="0080714F" w:rsidRPr="00881AAE" w:rsidRDefault="0080714F" w:rsidP="0080714F">
      <w:pPr>
        <w:pStyle w:val="a5"/>
        <w:ind w:left="567"/>
        <w:jc w:val="both"/>
        <w:rPr>
          <w:sz w:val="28"/>
          <w:szCs w:val="28"/>
          <w:lang w:val="kk-KZ"/>
        </w:rPr>
      </w:pPr>
    </w:p>
    <w:p w:rsidR="0080714F" w:rsidRDefault="0080714F" w:rsidP="0080714F">
      <w:pPr>
        <w:ind w:firstLine="708"/>
        <w:jc w:val="both"/>
        <w:rPr>
          <w:sz w:val="28"/>
          <w:szCs w:val="28"/>
          <w:lang w:val="kk-KZ"/>
        </w:rPr>
      </w:pPr>
    </w:p>
    <w:p w:rsidR="0080714F" w:rsidRDefault="0080714F" w:rsidP="0082315F">
      <w:pPr>
        <w:rPr>
          <w:b/>
          <w:sz w:val="28"/>
          <w:szCs w:val="28"/>
          <w:lang w:val="kk-KZ"/>
        </w:rPr>
      </w:pPr>
    </w:p>
    <w:p w:rsidR="004A1F40" w:rsidRDefault="004A1F40" w:rsidP="0082315F">
      <w:pPr>
        <w:rPr>
          <w:b/>
          <w:sz w:val="28"/>
          <w:szCs w:val="28"/>
          <w:lang w:val="kk-KZ"/>
        </w:rPr>
      </w:pPr>
      <w:r>
        <w:rPr>
          <w:b/>
          <w:sz w:val="28"/>
          <w:szCs w:val="28"/>
          <w:lang w:val="kk-KZ"/>
        </w:rPr>
        <w:lastRenderedPageBreak/>
        <w:t>2. Проблемалық жағдай</w:t>
      </w:r>
    </w:p>
    <w:p w:rsidR="004A1F40" w:rsidRDefault="004A1F40" w:rsidP="0082315F">
      <w:pPr>
        <w:ind w:firstLine="567"/>
        <w:rPr>
          <w:b/>
          <w:sz w:val="28"/>
          <w:szCs w:val="28"/>
          <w:lang w:val="kk-KZ"/>
        </w:rPr>
      </w:pPr>
    </w:p>
    <w:p w:rsidR="00E04222" w:rsidRPr="00462678" w:rsidRDefault="00E04222" w:rsidP="00E04222">
      <w:pPr>
        <w:tabs>
          <w:tab w:val="left" w:pos="0"/>
        </w:tabs>
        <w:jc w:val="both"/>
        <w:rPr>
          <w:sz w:val="28"/>
          <w:szCs w:val="28"/>
          <w:lang w:val="kk-KZ"/>
        </w:rPr>
      </w:pPr>
      <w:r w:rsidRPr="00462678">
        <w:rPr>
          <w:sz w:val="28"/>
          <w:szCs w:val="28"/>
          <w:lang w:val="kk-KZ"/>
        </w:rPr>
        <w:t xml:space="preserve">Ауыл  шарушылығында ірі қара фермасында үш қорада, ортақ коридорда байланған 600 сиыр бар. 50м арақашықтықта жеке қора бар, онда туатын бөлімдер, профилакторий және 15 күннен 4 айға дейінгі бұзаулар тұрағы орналасқан. Жануарлардың тұратын жерлері, серуендеу ауласына шығуға ыңғай жасалынған. </w:t>
      </w:r>
    </w:p>
    <w:p w:rsidR="00E04222" w:rsidRPr="00462678" w:rsidRDefault="00E04222" w:rsidP="00E04222">
      <w:pPr>
        <w:tabs>
          <w:tab w:val="left" w:pos="0"/>
        </w:tabs>
        <w:jc w:val="both"/>
        <w:rPr>
          <w:sz w:val="28"/>
          <w:szCs w:val="28"/>
          <w:lang w:val="kk-KZ"/>
        </w:rPr>
      </w:pPr>
      <w:r w:rsidRPr="00462678">
        <w:rPr>
          <w:sz w:val="28"/>
          <w:szCs w:val="28"/>
          <w:lang w:val="kk-KZ"/>
        </w:rPr>
        <w:tab/>
        <w:t xml:space="preserve">Ферма территориясы асфальтталған. Ферма жұқпалы аурулардан таза  болып табылады. </w:t>
      </w:r>
    </w:p>
    <w:p w:rsidR="00E04222" w:rsidRPr="00462678" w:rsidRDefault="00E04222" w:rsidP="00E04222">
      <w:pPr>
        <w:tabs>
          <w:tab w:val="left" w:pos="0"/>
        </w:tabs>
        <w:jc w:val="both"/>
        <w:rPr>
          <w:sz w:val="28"/>
          <w:szCs w:val="28"/>
          <w:lang w:val="kk-KZ"/>
        </w:rPr>
      </w:pPr>
      <w:r w:rsidRPr="00462678">
        <w:rPr>
          <w:sz w:val="28"/>
          <w:szCs w:val="28"/>
          <w:lang w:val="kk-KZ"/>
        </w:rPr>
        <w:tab/>
        <w:t xml:space="preserve">Жануарларға вакцинация ферма үлкен шаруашылыққа айналғалы жүргізілмеген. </w:t>
      </w:r>
    </w:p>
    <w:p w:rsidR="00E04222" w:rsidRPr="00462678" w:rsidRDefault="00E04222" w:rsidP="00E04222">
      <w:pPr>
        <w:tabs>
          <w:tab w:val="left" w:pos="0"/>
        </w:tabs>
        <w:jc w:val="both"/>
        <w:rPr>
          <w:sz w:val="28"/>
          <w:szCs w:val="28"/>
          <w:lang w:val="kk-KZ"/>
        </w:rPr>
      </w:pPr>
      <w:r w:rsidRPr="00462678">
        <w:rPr>
          <w:sz w:val="28"/>
          <w:szCs w:val="28"/>
          <w:lang w:val="kk-KZ"/>
        </w:rPr>
        <w:tab/>
        <w:t xml:space="preserve">Жануарлардың жалпы жағдайы жақсы, сауымы жоғары. </w:t>
      </w:r>
    </w:p>
    <w:p w:rsidR="00E04222" w:rsidRPr="00462678" w:rsidRDefault="00E04222" w:rsidP="00E04222">
      <w:pPr>
        <w:jc w:val="both"/>
        <w:rPr>
          <w:sz w:val="28"/>
          <w:szCs w:val="28"/>
          <w:lang w:val="kk-KZ"/>
        </w:rPr>
      </w:pPr>
      <w:r w:rsidRPr="00462678">
        <w:rPr>
          <w:sz w:val="28"/>
          <w:szCs w:val="28"/>
          <w:lang w:val="kk-KZ"/>
        </w:rPr>
        <w:tab/>
        <w:t xml:space="preserve">Аурудың бастапқы кезеңiнде малдың дене қызуы қалыпты мөлшерден тыс көтерiлiп (вирустың қан арқылы бүкiл денеге таралуына байланысты), азыққа тәбетi төмендейдi. </w:t>
      </w:r>
    </w:p>
    <w:p w:rsidR="00E04222" w:rsidRPr="00E04222" w:rsidRDefault="00E04222" w:rsidP="00E04222">
      <w:pPr>
        <w:pStyle w:val="Default"/>
        <w:ind w:firstLine="567"/>
        <w:jc w:val="both"/>
        <w:rPr>
          <w:color w:val="auto"/>
          <w:sz w:val="28"/>
          <w:szCs w:val="28"/>
          <w:lang w:val="kk-KZ"/>
        </w:rPr>
      </w:pPr>
      <w:r w:rsidRPr="00462678">
        <w:rPr>
          <w:color w:val="auto"/>
          <w:sz w:val="28"/>
          <w:szCs w:val="28"/>
          <w:lang w:val="kk-KZ"/>
        </w:rPr>
        <w:t xml:space="preserve">Аурудың келесi кезеңiнде үлкендi - кiшiлi күлдiреуiктер ауыз қуысында, тұяқтың көбісiнде, желiнде, үрпiде пайда болады. </w:t>
      </w:r>
      <w:r w:rsidRPr="00E04222">
        <w:rPr>
          <w:color w:val="auto"/>
          <w:sz w:val="28"/>
          <w:szCs w:val="28"/>
          <w:lang w:val="kk-KZ"/>
        </w:rPr>
        <w:t xml:space="preserve">Күлдiреуiктердiң пайда болуымен малдың температурасы түседi. Соңынан күлдiреуiктер мөлдiр сұйыққа толып, жарылып, олардың орны </w:t>
      </w:r>
      <w:r w:rsidRPr="00462678">
        <w:rPr>
          <w:color w:val="auto"/>
          <w:sz w:val="28"/>
          <w:szCs w:val="28"/>
          <w:lang w:val="kk-KZ"/>
        </w:rPr>
        <w:t xml:space="preserve"> </w:t>
      </w:r>
      <w:r w:rsidRPr="00E04222">
        <w:rPr>
          <w:color w:val="auto"/>
          <w:sz w:val="28"/>
          <w:szCs w:val="28"/>
          <w:lang w:val="kk-KZ"/>
        </w:rPr>
        <w:t xml:space="preserve">жараға айналады. Ауыз iшiндегi жарақаттардың зардабынан сөл түйiндерiнен мөлшерден тыс бөлiнген сiлекей ауыздан көпiршiп ағады. Тiлдегi жаралар асқынғанда, тiл ауыздан салақтап шығады. Сауын сиырдың желiн үрпісі жарақаттанып, сүтi азайып, тез iридi. Ауру қатерсiз түрде өтiп, тиiстi ем қолданылса, жараның бетi қабыршықтанып жазылады. </w:t>
      </w:r>
    </w:p>
    <w:p w:rsidR="00E04222" w:rsidRPr="00E04222" w:rsidRDefault="00E04222" w:rsidP="00E04222">
      <w:pPr>
        <w:pStyle w:val="Default"/>
        <w:ind w:firstLine="567"/>
        <w:jc w:val="both"/>
        <w:rPr>
          <w:color w:val="auto"/>
          <w:sz w:val="28"/>
          <w:szCs w:val="28"/>
          <w:lang w:val="kk-KZ"/>
        </w:rPr>
      </w:pPr>
      <w:r w:rsidRPr="00462678">
        <w:rPr>
          <w:color w:val="auto"/>
          <w:sz w:val="28"/>
          <w:szCs w:val="28"/>
          <w:lang w:val="kk-KZ"/>
        </w:rPr>
        <w:t xml:space="preserve">Бұзау тайыншаларда </w:t>
      </w:r>
      <w:r w:rsidRPr="00E04222">
        <w:rPr>
          <w:color w:val="auto"/>
          <w:sz w:val="28"/>
          <w:szCs w:val="28"/>
          <w:lang w:val="kk-KZ"/>
        </w:rPr>
        <w:t xml:space="preserve"> аусыл өте зiлдi түрде өтедi. Олардың дене қызуы күрт көтерiлiп, 12-30 сағат iшiнде шығынға ұшырайды. </w:t>
      </w:r>
    </w:p>
    <w:p w:rsidR="004A1F40" w:rsidRDefault="00E04222" w:rsidP="00E04222">
      <w:pPr>
        <w:ind w:firstLine="567"/>
        <w:rPr>
          <w:rFonts w:eastAsia="Batang"/>
          <w:noProof/>
          <w:color w:val="000000"/>
          <w:sz w:val="28"/>
          <w:szCs w:val="28"/>
          <w:lang w:val="kk-KZ" w:eastAsia="ko-KR"/>
        </w:rPr>
      </w:pPr>
      <w:r w:rsidRPr="00462678">
        <w:rPr>
          <w:sz w:val="28"/>
          <w:szCs w:val="28"/>
          <w:lang w:val="kk-KZ"/>
        </w:rPr>
        <w:t>Қой мен ешкіде</w:t>
      </w:r>
      <w:r w:rsidRPr="006748E7">
        <w:rPr>
          <w:sz w:val="28"/>
          <w:szCs w:val="28"/>
          <w:lang w:val="kk-KZ"/>
        </w:rPr>
        <w:t xml:space="preserve"> аусыл жеңiл түрде өтедi. Ауырған малдың дене қызуы көтерiлiп, 2-3 тәулiктiң iшiнде күлдiреуiктер ерiнге, езуге, ауыз қуысына, тұяқ арасына, желiнге шығып жарылады. Ұсақ малдың әсiресе ернi, езуi жарақаттанады. Сиырдағыдай ауыздан сiлекей шұбырып, тiлi салақтамайды. Тұяқ астындағы жарақаттардың асқынуына байланысты малдың ақсағаны байқалады</w:t>
      </w:r>
    </w:p>
    <w:p w:rsidR="00E04222" w:rsidRDefault="00E04222" w:rsidP="0082315F">
      <w:pPr>
        <w:ind w:firstLine="567"/>
        <w:rPr>
          <w:b/>
          <w:sz w:val="28"/>
          <w:szCs w:val="28"/>
          <w:lang w:val="kk-KZ"/>
        </w:rPr>
      </w:pPr>
    </w:p>
    <w:p w:rsidR="004A1F40" w:rsidRDefault="004A1F40" w:rsidP="0082315F">
      <w:pPr>
        <w:ind w:firstLine="567"/>
        <w:rPr>
          <w:b/>
          <w:sz w:val="28"/>
          <w:szCs w:val="28"/>
          <w:lang w:val="kk-KZ"/>
        </w:rPr>
      </w:pPr>
      <w:r>
        <w:rPr>
          <w:b/>
          <w:sz w:val="28"/>
          <w:szCs w:val="28"/>
          <w:lang w:val="kk-KZ"/>
        </w:rPr>
        <w:t>3. Тапсырма</w:t>
      </w:r>
    </w:p>
    <w:p w:rsidR="00E04222" w:rsidRPr="00462678" w:rsidRDefault="00E04222" w:rsidP="00E04222">
      <w:pPr>
        <w:tabs>
          <w:tab w:val="left" w:pos="0"/>
        </w:tabs>
        <w:jc w:val="both"/>
        <w:rPr>
          <w:sz w:val="28"/>
          <w:szCs w:val="28"/>
          <w:lang w:val="kk-KZ"/>
        </w:rPr>
      </w:pPr>
      <w:r w:rsidRPr="00462678">
        <w:rPr>
          <w:sz w:val="28"/>
          <w:szCs w:val="28"/>
          <w:lang w:val="kk-KZ"/>
        </w:rPr>
        <w:t>Біздің мақсатымыз – ауырған жануарларға диагноз қою.</w:t>
      </w:r>
    </w:p>
    <w:p w:rsidR="00E04222" w:rsidRPr="00462678" w:rsidRDefault="00E04222" w:rsidP="00E04222">
      <w:pPr>
        <w:tabs>
          <w:tab w:val="left" w:pos="0"/>
        </w:tabs>
        <w:jc w:val="both"/>
        <w:rPr>
          <w:sz w:val="28"/>
          <w:szCs w:val="28"/>
          <w:lang w:val="kk-KZ"/>
        </w:rPr>
      </w:pPr>
      <w:r w:rsidRPr="00462678">
        <w:rPr>
          <w:sz w:val="28"/>
          <w:szCs w:val="28"/>
          <w:lang w:val="kk-KZ"/>
        </w:rPr>
        <w:t xml:space="preserve">     Міндетіміз:</w:t>
      </w:r>
    </w:p>
    <w:p w:rsidR="00E04222" w:rsidRPr="00462678" w:rsidRDefault="00E04222" w:rsidP="00E04222">
      <w:pPr>
        <w:tabs>
          <w:tab w:val="left" w:pos="0"/>
        </w:tabs>
        <w:jc w:val="both"/>
        <w:rPr>
          <w:sz w:val="28"/>
          <w:szCs w:val="28"/>
          <w:lang w:val="kk-KZ"/>
        </w:rPr>
      </w:pPr>
      <w:r w:rsidRPr="00462678">
        <w:rPr>
          <w:sz w:val="28"/>
          <w:szCs w:val="28"/>
          <w:lang w:val="kk-KZ"/>
        </w:rPr>
        <w:t>1. Диагнозға күмәнданбау үшін толық зерттеу.</w:t>
      </w:r>
    </w:p>
    <w:p w:rsidR="00E04222" w:rsidRPr="00462678" w:rsidRDefault="00E04222" w:rsidP="00E04222">
      <w:pPr>
        <w:tabs>
          <w:tab w:val="left" w:pos="0"/>
        </w:tabs>
        <w:jc w:val="both"/>
        <w:rPr>
          <w:sz w:val="28"/>
          <w:szCs w:val="28"/>
          <w:lang w:val="kk-KZ"/>
        </w:rPr>
      </w:pPr>
      <w:r w:rsidRPr="00462678">
        <w:rPr>
          <w:sz w:val="28"/>
          <w:szCs w:val="28"/>
          <w:lang w:val="kk-KZ"/>
        </w:rPr>
        <w:t>2. Қорытынды диагноз қою алдында профилактикалық және емдеу шараларын ұйымдастыру.</w:t>
      </w:r>
    </w:p>
    <w:p w:rsidR="00E04222" w:rsidRPr="00462678" w:rsidRDefault="00E04222" w:rsidP="00E04222">
      <w:pPr>
        <w:tabs>
          <w:tab w:val="left" w:pos="0"/>
        </w:tabs>
        <w:jc w:val="both"/>
        <w:rPr>
          <w:sz w:val="28"/>
          <w:szCs w:val="28"/>
          <w:lang w:val="kk-KZ"/>
        </w:rPr>
      </w:pPr>
      <w:r w:rsidRPr="00462678">
        <w:rPr>
          <w:sz w:val="28"/>
          <w:szCs w:val="28"/>
          <w:lang w:val="kk-KZ"/>
        </w:rPr>
        <w:t>3. Дистрофия толық диагноз қойылған соң емдеу және профилактикалық шараларына жоспар құру.</w:t>
      </w:r>
    </w:p>
    <w:p w:rsidR="004A1F40" w:rsidRDefault="004A1F40" w:rsidP="0082315F">
      <w:pPr>
        <w:ind w:firstLine="567"/>
        <w:rPr>
          <w:sz w:val="28"/>
          <w:szCs w:val="28"/>
          <w:lang w:val="kk-KZ"/>
        </w:rPr>
      </w:pPr>
    </w:p>
    <w:p w:rsidR="004A1F40" w:rsidRDefault="004A1F40" w:rsidP="0082315F">
      <w:pPr>
        <w:rPr>
          <w:b/>
          <w:sz w:val="28"/>
          <w:szCs w:val="28"/>
          <w:lang w:val="kk-KZ"/>
        </w:rPr>
      </w:pPr>
      <w:r>
        <w:rPr>
          <w:b/>
          <w:sz w:val="28"/>
          <w:szCs w:val="28"/>
          <w:lang w:val="kk-KZ"/>
        </w:rPr>
        <w:t>4. Шешім</w:t>
      </w:r>
    </w:p>
    <w:p w:rsidR="00E04222" w:rsidRPr="00462678" w:rsidRDefault="00E04222" w:rsidP="00E04222">
      <w:pPr>
        <w:tabs>
          <w:tab w:val="left" w:pos="0"/>
        </w:tabs>
        <w:jc w:val="both"/>
        <w:rPr>
          <w:sz w:val="28"/>
          <w:szCs w:val="28"/>
          <w:lang w:val="kk-KZ"/>
        </w:rPr>
      </w:pPr>
      <w:r w:rsidRPr="00462678">
        <w:rPr>
          <w:sz w:val="28"/>
          <w:szCs w:val="28"/>
          <w:lang w:val="kk-KZ"/>
        </w:rPr>
        <w:t>Дистрофияға қарсы емді дер кезінде жүргізіп тұру қажет.</w:t>
      </w:r>
    </w:p>
    <w:p w:rsidR="00E04222" w:rsidRPr="00462678" w:rsidRDefault="00E04222" w:rsidP="00E04222">
      <w:pPr>
        <w:tabs>
          <w:tab w:val="left" w:pos="0"/>
        </w:tabs>
        <w:jc w:val="both"/>
        <w:rPr>
          <w:sz w:val="28"/>
          <w:szCs w:val="28"/>
          <w:lang w:val="kk-KZ"/>
        </w:rPr>
      </w:pPr>
      <w:r w:rsidRPr="00462678">
        <w:rPr>
          <w:sz w:val="28"/>
          <w:szCs w:val="28"/>
          <w:lang w:val="kk-KZ"/>
        </w:rPr>
        <w:lastRenderedPageBreak/>
        <w:t xml:space="preserve">    </w:t>
      </w:r>
      <w:r w:rsidRPr="00462678">
        <w:rPr>
          <w:sz w:val="28"/>
          <w:szCs w:val="28"/>
          <w:lang w:val="kk-KZ"/>
        </w:rPr>
        <w:tab/>
        <w:t xml:space="preserve">Азықты беру алдында оны жақсылап жуып және залалсыздандыру жүргізілу қажет.                                                                             </w:t>
      </w:r>
    </w:p>
    <w:p w:rsidR="00E04222" w:rsidRPr="00462678" w:rsidRDefault="00E04222" w:rsidP="00E04222">
      <w:pPr>
        <w:tabs>
          <w:tab w:val="left" w:pos="0"/>
        </w:tabs>
        <w:jc w:val="both"/>
        <w:rPr>
          <w:sz w:val="28"/>
          <w:szCs w:val="28"/>
          <w:lang w:val="kk-KZ"/>
        </w:rPr>
      </w:pPr>
      <w:r w:rsidRPr="00462678">
        <w:rPr>
          <w:sz w:val="28"/>
          <w:szCs w:val="28"/>
          <w:lang w:val="kk-KZ"/>
        </w:rPr>
        <w:tab/>
        <w:t>Дистрофия сезімтал барлық малдарды профилактикалық мақсатпен емдеу қажет.</w:t>
      </w:r>
    </w:p>
    <w:p w:rsidR="004A1F40" w:rsidRDefault="004A1F40" w:rsidP="0082315F">
      <w:pPr>
        <w:ind w:firstLine="567"/>
        <w:rPr>
          <w:sz w:val="28"/>
          <w:szCs w:val="28"/>
          <w:lang w:val="kk-KZ"/>
        </w:rPr>
      </w:pPr>
    </w:p>
    <w:p w:rsidR="004A1F40" w:rsidRDefault="004A1F40" w:rsidP="0082315F">
      <w:pPr>
        <w:ind w:firstLine="567"/>
        <w:rPr>
          <w:b/>
          <w:sz w:val="28"/>
          <w:szCs w:val="28"/>
          <w:lang w:val="kk-KZ"/>
        </w:rPr>
      </w:pPr>
      <w:r>
        <w:rPr>
          <w:b/>
          <w:sz w:val="28"/>
          <w:szCs w:val="28"/>
          <w:lang w:val="kk-KZ"/>
        </w:rPr>
        <w:t>5. Нәтиже</w:t>
      </w:r>
    </w:p>
    <w:p w:rsidR="00E04222" w:rsidRPr="00462678" w:rsidRDefault="00E04222" w:rsidP="00E04222">
      <w:pPr>
        <w:tabs>
          <w:tab w:val="left" w:pos="0"/>
        </w:tabs>
        <w:jc w:val="both"/>
        <w:rPr>
          <w:sz w:val="28"/>
          <w:szCs w:val="28"/>
          <w:lang w:val="kk-KZ"/>
        </w:rPr>
      </w:pPr>
      <w:r w:rsidRPr="00462678">
        <w:rPr>
          <w:sz w:val="28"/>
          <w:szCs w:val="28"/>
          <w:lang w:val="kk-KZ"/>
        </w:rPr>
        <w:t xml:space="preserve">Жоғарыда жасалған шаралардың барлығы Ветеринарлық заңда бекітілген дистрофия ауруы шыққан жағдайда қолданылатын ем нұсқау бойынша  жүргізілді. </w:t>
      </w:r>
    </w:p>
    <w:p w:rsidR="00E04222" w:rsidRPr="00462678" w:rsidRDefault="00E04222" w:rsidP="00E04222">
      <w:pPr>
        <w:tabs>
          <w:tab w:val="left" w:pos="0"/>
        </w:tabs>
        <w:jc w:val="both"/>
        <w:rPr>
          <w:sz w:val="28"/>
          <w:szCs w:val="28"/>
          <w:lang w:val="kk-KZ"/>
        </w:rPr>
      </w:pPr>
      <w:r w:rsidRPr="00462678">
        <w:rPr>
          <w:sz w:val="28"/>
          <w:szCs w:val="28"/>
          <w:lang w:val="kk-KZ"/>
        </w:rPr>
        <w:tab/>
        <w:t>Нәтижесінде проблемалық жағдайды дұрыс және сауатты шеше отырып, дистрофия ауруын  шаруашылық ішінде және сыртында таралмады.</w:t>
      </w:r>
    </w:p>
    <w:p w:rsidR="004A1F40" w:rsidRDefault="004A1F40" w:rsidP="0082315F">
      <w:pPr>
        <w:ind w:firstLine="567"/>
        <w:rPr>
          <w:b/>
          <w:sz w:val="28"/>
          <w:szCs w:val="28"/>
          <w:lang w:val="kk-KZ"/>
        </w:rPr>
      </w:pPr>
    </w:p>
    <w:p w:rsidR="00B05F51" w:rsidRDefault="00B05F51" w:rsidP="00B05F51">
      <w:pPr>
        <w:rPr>
          <w:b/>
          <w:lang w:val="kk-KZ"/>
        </w:rPr>
      </w:pPr>
    </w:p>
    <w:p w:rsidR="00B05F51" w:rsidRPr="00B05F51" w:rsidRDefault="00B05F51" w:rsidP="00B05F51">
      <w:pPr>
        <w:rPr>
          <w:b/>
          <w:lang w:val="kk-KZ"/>
        </w:rPr>
      </w:pPr>
      <w:r>
        <w:rPr>
          <w:b/>
          <w:lang w:val="kk-KZ"/>
        </w:rPr>
        <w:t>6.</w:t>
      </w:r>
      <w:r w:rsidRPr="00B05F51">
        <w:rPr>
          <w:b/>
          <w:lang w:val="kk-KZ"/>
        </w:rPr>
        <w:t>Білім алушының білімін бағалау критериялары</w:t>
      </w:r>
    </w:p>
    <w:p w:rsidR="00B05F51" w:rsidRPr="00B05F51" w:rsidRDefault="00B05F51" w:rsidP="00B05F51">
      <w:pPr>
        <w:rPr>
          <w:b/>
          <w:lang w:val="kk-KZ"/>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1"/>
        <w:gridCol w:w="708"/>
        <w:gridCol w:w="851"/>
        <w:gridCol w:w="6946"/>
      </w:tblGrid>
      <w:tr w:rsidR="00B05F51" w:rsidRPr="00500279" w:rsidTr="00DB2BEA">
        <w:tc>
          <w:tcPr>
            <w:tcW w:w="851" w:type="dxa"/>
          </w:tcPr>
          <w:p w:rsidR="00B05F51" w:rsidRPr="00500279" w:rsidRDefault="00B05F51" w:rsidP="00B05F51">
            <w:pPr>
              <w:rPr>
                <w:bCs/>
                <w:sz w:val="20"/>
                <w:szCs w:val="20"/>
              </w:rPr>
            </w:pPr>
            <w:r w:rsidRPr="00500279">
              <w:rPr>
                <w:bCs/>
                <w:sz w:val="20"/>
                <w:szCs w:val="20"/>
                <w:lang w:val="kk-KZ"/>
              </w:rPr>
              <w:t>Әріптік жүйе бойынша бағалау</w:t>
            </w:r>
          </w:p>
        </w:tc>
        <w:tc>
          <w:tcPr>
            <w:tcW w:w="851" w:type="dxa"/>
          </w:tcPr>
          <w:p w:rsidR="00B05F51" w:rsidRPr="00500279" w:rsidRDefault="00B05F51" w:rsidP="00B05F51">
            <w:pPr>
              <w:rPr>
                <w:bCs/>
                <w:sz w:val="20"/>
                <w:szCs w:val="20"/>
              </w:rPr>
            </w:pPr>
            <w:r w:rsidRPr="00500279">
              <w:rPr>
                <w:bCs/>
                <w:sz w:val="20"/>
                <w:szCs w:val="20"/>
                <w:lang w:val="kk-KZ"/>
              </w:rPr>
              <w:t>Балдың сандық көрсеткіші</w:t>
            </w:r>
          </w:p>
        </w:tc>
        <w:tc>
          <w:tcPr>
            <w:tcW w:w="708" w:type="dxa"/>
          </w:tcPr>
          <w:p w:rsidR="00B05F51" w:rsidRPr="00500279" w:rsidRDefault="00B05F51" w:rsidP="00B05F51">
            <w:pPr>
              <w:rPr>
                <w:bCs/>
                <w:sz w:val="20"/>
                <w:szCs w:val="20"/>
              </w:rPr>
            </w:pPr>
            <w:r w:rsidRPr="00500279">
              <w:rPr>
                <w:bCs/>
                <w:sz w:val="20"/>
                <w:szCs w:val="20"/>
              </w:rPr>
              <w:t>%</w:t>
            </w:r>
            <w:r w:rsidRPr="00500279">
              <w:rPr>
                <w:bCs/>
                <w:sz w:val="20"/>
                <w:szCs w:val="20"/>
                <w:lang w:val="kk-KZ"/>
              </w:rPr>
              <w:t xml:space="preserve"> көрсеткіш</w:t>
            </w:r>
          </w:p>
        </w:tc>
        <w:tc>
          <w:tcPr>
            <w:tcW w:w="851" w:type="dxa"/>
          </w:tcPr>
          <w:p w:rsidR="00B05F51" w:rsidRPr="00500279" w:rsidRDefault="00B05F51" w:rsidP="00B05F51">
            <w:pPr>
              <w:rPr>
                <w:bCs/>
                <w:sz w:val="20"/>
                <w:szCs w:val="20"/>
              </w:rPr>
            </w:pPr>
            <w:r w:rsidRPr="00500279">
              <w:rPr>
                <w:bCs/>
                <w:sz w:val="20"/>
                <w:szCs w:val="20"/>
                <w:lang w:val="kk-KZ"/>
              </w:rPr>
              <w:t>Дәстүрлі жүйе бойынша бағалау</w:t>
            </w:r>
          </w:p>
        </w:tc>
        <w:tc>
          <w:tcPr>
            <w:tcW w:w="6946" w:type="dxa"/>
          </w:tcPr>
          <w:p w:rsidR="00B05F51" w:rsidRPr="00500279" w:rsidRDefault="00B05F51" w:rsidP="00B05F51">
            <w:pPr>
              <w:rPr>
                <w:bCs/>
                <w:sz w:val="20"/>
                <w:szCs w:val="20"/>
              </w:rPr>
            </w:pPr>
            <w:r w:rsidRPr="00500279">
              <w:rPr>
                <w:sz w:val="20"/>
                <w:szCs w:val="20"/>
                <w:lang w:val="kk-KZ"/>
              </w:rPr>
              <w:t xml:space="preserve">Білім алушының білімін бағалау </w:t>
            </w:r>
            <w:r w:rsidRPr="00500279">
              <w:rPr>
                <w:sz w:val="20"/>
                <w:szCs w:val="20"/>
              </w:rPr>
              <w:t>критерия</w:t>
            </w:r>
            <w:r w:rsidRPr="00500279">
              <w:rPr>
                <w:sz w:val="20"/>
                <w:szCs w:val="20"/>
                <w:lang w:val="kk-KZ"/>
              </w:rPr>
              <w:t>ларын</w:t>
            </w:r>
          </w:p>
        </w:tc>
      </w:tr>
      <w:tr w:rsidR="00B05F51" w:rsidRPr="00500279" w:rsidTr="00DB2BEA">
        <w:tc>
          <w:tcPr>
            <w:tcW w:w="851" w:type="dxa"/>
            <w:vAlign w:val="center"/>
          </w:tcPr>
          <w:p w:rsidR="00B05F51" w:rsidRPr="00500279" w:rsidRDefault="00B05F51" w:rsidP="00B05F51">
            <w:pPr>
              <w:rPr>
                <w:bCs/>
                <w:sz w:val="20"/>
                <w:szCs w:val="20"/>
              </w:rPr>
            </w:pPr>
            <w:r w:rsidRPr="00500279">
              <w:rPr>
                <w:bCs/>
                <w:sz w:val="20"/>
                <w:szCs w:val="20"/>
              </w:rPr>
              <w:t>А</w:t>
            </w:r>
          </w:p>
        </w:tc>
        <w:tc>
          <w:tcPr>
            <w:tcW w:w="851" w:type="dxa"/>
            <w:vAlign w:val="center"/>
          </w:tcPr>
          <w:p w:rsidR="00B05F51" w:rsidRPr="00500279" w:rsidRDefault="00B05F51" w:rsidP="00B05F51">
            <w:pPr>
              <w:rPr>
                <w:bCs/>
                <w:sz w:val="20"/>
                <w:szCs w:val="20"/>
              </w:rPr>
            </w:pPr>
            <w:r w:rsidRPr="00500279">
              <w:rPr>
                <w:bCs/>
                <w:sz w:val="20"/>
                <w:szCs w:val="20"/>
              </w:rPr>
              <w:t>4,0</w:t>
            </w:r>
          </w:p>
        </w:tc>
        <w:tc>
          <w:tcPr>
            <w:tcW w:w="708" w:type="dxa"/>
            <w:vAlign w:val="center"/>
          </w:tcPr>
          <w:p w:rsidR="00B05F51" w:rsidRPr="00500279" w:rsidRDefault="00B05F51" w:rsidP="00B05F51">
            <w:pPr>
              <w:rPr>
                <w:bCs/>
                <w:sz w:val="20"/>
                <w:szCs w:val="20"/>
              </w:rPr>
            </w:pPr>
            <w:r w:rsidRPr="00500279">
              <w:rPr>
                <w:bCs/>
                <w:sz w:val="20"/>
                <w:szCs w:val="20"/>
              </w:rPr>
              <w:t>95-100</w:t>
            </w:r>
          </w:p>
        </w:tc>
        <w:tc>
          <w:tcPr>
            <w:tcW w:w="851" w:type="dxa"/>
            <w:vMerge w:val="restart"/>
            <w:textDirection w:val="btLr"/>
            <w:vAlign w:val="center"/>
          </w:tcPr>
          <w:p w:rsidR="00B05F51" w:rsidRPr="00500279" w:rsidRDefault="00B05F51" w:rsidP="00B05F51">
            <w:pPr>
              <w:jc w:val="center"/>
              <w:rPr>
                <w:bCs/>
                <w:sz w:val="20"/>
                <w:szCs w:val="20"/>
                <w:lang w:val="kk-KZ"/>
              </w:rPr>
            </w:pPr>
            <w:r w:rsidRPr="00500279">
              <w:rPr>
                <w:bCs/>
                <w:sz w:val="20"/>
                <w:szCs w:val="20"/>
                <w:lang w:val="kk-KZ"/>
              </w:rPr>
              <w:t>Өте жақсы</w:t>
            </w:r>
          </w:p>
        </w:tc>
        <w:tc>
          <w:tcPr>
            <w:tcW w:w="6946" w:type="dxa"/>
          </w:tcPr>
          <w:p w:rsidR="00B05F51" w:rsidRPr="00500279" w:rsidRDefault="00B05F51" w:rsidP="00B05F51">
            <w:pPr>
              <w:rPr>
                <w:sz w:val="20"/>
                <w:szCs w:val="20"/>
                <w:lang w:val="kk-KZ"/>
              </w:rPr>
            </w:pPr>
            <w:r w:rsidRPr="00500279">
              <w:rPr>
                <w:b/>
                <w:sz w:val="20"/>
                <w:szCs w:val="20"/>
                <w:lang w:val="kk-KZ"/>
              </w:rPr>
              <w:t>Студент көрсетті</w:t>
            </w:r>
            <w:r w:rsidRPr="00500279">
              <w:rPr>
                <w:sz w:val="20"/>
                <w:szCs w:val="20"/>
                <w:lang w:val="kk-KZ"/>
              </w:rPr>
              <w:t>:</w:t>
            </w:r>
          </w:p>
          <w:p w:rsidR="00B05F51" w:rsidRPr="00500279" w:rsidRDefault="00B05F51" w:rsidP="00B05F51">
            <w:pPr>
              <w:rPr>
                <w:sz w:val="20"/>
                <w:szCs w:val="20"/>
                <w:lang w:val="kk-KZ"/>
              </w:rPr>
            </w:pPr>
            <w:r w:rsidRPr="00500279">
              <w:rPr>
                <w:sz w:val="20"/>
                <w:szCs w:val="20"/>
                <w:lang w:val="kk-KZ"/>
              </w:rPr>
              <w:t>- материалдарды толық және терең меңгеруі</w:t>
            </w:r>
          </w:p>
          <w:p w:rsidR="00B05F51" w:rsidRPr="00500279" w:rsidRDefault="00B05F51" w:rsidP="00B05F51">
            <w:pPr>
              <w:rPr>
                <w:sz w:val="20"/>
                <w:szCs w:val="20"/>
                <w:lang w:val="kk-KZ"/>
              </w:rPr>
            </w:pPr>
            <w:r w:rsidRPr="00500279">
              <w:rPr>
                <w:sz w:val="20"/>
                <w:szCs w:val="20"/>
                <w:lang w:val="kk-KZ"/>
              </w:rPr>
              <w:t>- сабақтың барлық түрі бойынша жауапты толық, дәйекті, логикалы жауап беруі;</w:t>
            </w:r>
          </w:p>
          <w:p w:rsidR="00B05F51" w:rsidRPr="00500279" w:rsidRDefault="00B05F51" w:rsidP="00B05F51">
            <w:pPr>
              <w:rPr>
                <w:sz w:val="20"/>
                <w:szCs w:val="20"/>
                <w:lang w:val="kk-KZ"/>
              </w:rPr>
            </w:pPr>
            <w:r w:rsidRPr="00500279">
              <w:rPr>
                <w:sz w:val="20"/>
                <w:szCs w:val="20"/>
                <w:lang w:val="kk-KZ"/>
              </w:rPr>
              <w:t>- алға қойған міндерттерді еркін жетуі;</w:t>
            </w:r>
          </w:p>
          <w:p w:rsidR="00B05F51" w:rsidRPr="00500279" w:rsidRDefault="00B05F51" w:rsidP="00B05F51">
            <w:pPr>
              <w:rPr>
                <w:sz w:val="20"/>
                <w:szCs w:val="20"/>
                <w:lang w:val="kk-KZ"/>
              </w:rPr>
            </w:pPr>
            <w:r w:rsidRPr="00500279">
              <w:rPr>
                <w:sz w:val="20"/>
                <w:szCs w:val="20"/>
                <w:lang w:val="kk-KZ"/>
              </w:rPr>
              <w:t>- дұрыс, негізделген шешімдер қабылдауы,</w:t>
            </w:r>
          </w:p>
          <w:p w:rsidR="00B05F51" w:rsidRPr="00500279" w:rsidRDefault="00B05F51" w:rsidP="00B05F51">
            <w:pPr>
              <w:rPr>
                <w:sz w:val="20"/>
                <w:szCs w:val="20"/>
                <w:lang w:val="kk-KZ"/>
              </w:rPr>
            </w:pPr>
            <w:r w:rsidRPr="00500279">
              <w:rPr>
                <w:sz w:val="20"/>
                <w:szCs w:val="20"/>
                <w:lang w:val="kk-KZ"/>
              </w:rPr>
              <w:t xml:space="preserve">- пәнді оқуда негізгі және қосымша арнайы әдебиеттерден ақпараттарды қолдана алу дағдысы, </w:t>
            </w:r>
          </w:p>
          <w:p w:rsidR="00B05F51" w:rsidRPr="00500279" w:rsidRDefault="00B05F51" w:rsidP="00B05F51">
            <w:pPr>
              <w:rPr>
                <w:sz w:val="20"/>
                <w:szCs w:val="20"/>
                <w:lang w:val="kk-KZ"/>
              </w:rPr>
            </w:pPr>
            <w:r w:rsidRPr="00500279">
              <w:rPr>
                <w:sz w:val="20"/>
                <w:szCs w:val="20"/>
              </w:rPr>
              <w:t xml:space="preserve">- </w:t>
            </w:r>
            <w:proofErr w:type="gramStart"/>
            <w:r w:rsidRPr="00500279">
              <w:rPr>
                <w:sz w:val="20"/>
                <w:szCs w:val="20"/>
                <w:lang w:val="kk-KZ"/>
              </w:rPr>
              <w:t>ба</w:t>
            </w:r>
            <w:proofErr w:type="gramEnd"/>
            <w:r w:rsidRPr="00500279">
              <w:rPr>
                <w:sz w:val="20"/>
                <w:szCs w:val="20"/>
                <w:lang w:val="kk-KZ"/>
              </w:rPr>
              <w:t>ғдарлама материалдарын өз бетінше жүйелей алуы</w:t>
            </w:r>
            <w:r w:rsidRPr="00500279">
              <w:rPr>
                <w:sz w:val="20"/>
                <w:szCs w:val="20"/>
              </w:rPr>
              <w:t>;</w:t>
            </w:r>
          </w:p>
          <w:p w:rsidR="00B05F51" w:rsidRPr="00500279" w:rsidRDefault="00B05F51" w:rsidP="00B05F51">
            <w:pPr>
              <w:rPr>
                <w:sz w:val="20"/>
                <w:szCs w:val="20"/>
                <w:lang w:val="kk-KZ"/>
              </w:rPr>
            </w:pPr>
            <w:r w:rsidRPr="00500279">
              <w:rPr>
                <w:sz w:val="20"/>
                <w:szCs w:val="20"/>
                <w:lang w:val="kk-KZ"/>
              </w:rPr>
              <w:t>-зертханалық жұмыстарды орындауда әртүрлі әдістерді, тәсілдерді меңгеруі;</w:t>
            </w:r>
          </w:p>
          <w:p w:rsidR="00B05F51" w:rsidRPr="00500279" w:rsidRDefault="00B05F51" w:rsidP="00B05F51">
            <w:pPr>
              <w:rPr>
                <w:sz w:val="20"/>
                <w:szCs w:val="20"/>
                <w:lang w:val="kk-KZ"/>
              </w:rPr>
            </w:pPr>
            <w:r w:rsidRPr="00500279">
              <w:rPr>
                <w:sz w:val="20"/>
                <w:szCs w:val="20"/>
                <w:lang w:val="kk-KZ"/>
              </w:rPr>
              <w:t>- ғаламтор ақпараттық ресурстарды және шетелдік әдебиеттермен жұмыс жасай алуы;</w:t>
            </w:r>
          </w:p>
          <w:p w:rsidR="00B05F51" w:rsidRPr="00500279" w:rsidRDefault="00B05F51" w:rsidP="00B05F51">
            <w:pPr>
              <w:rPr>
                <w:sz w:val="20"/>
                <w:szCs w:val="20"/>
                <w:lang w:val="kk-KZ"/>
              </w:rPr>
            </w:pPr>
            <w:r w:rsidRPr="00500279">
              <w:rPr>
                <w:sz w:val="20"/>
                <w:szCs w:val="20"/>
                <w:lang w:val="kk-KZ"/>
              </w:rPr>
              <w:t>- барлық тапсырмаларды уақытылы және сапалы орындауы.</w:t>
            </w:r>
          </w:p>
        </w:tc>
      </w:tr>
      <w:tr w:rsidR="00B05F51" w:rsidRPr="00500279" w:rsidTr="00DB2BEA">
        <w:tc>
          <w:tcPr>
            <w:tcW w:w="851" w:type="dxa"/>
            <w:vAlign w:val="center"/>
          </w:tcPr>
          <w:p w:rsidR="00B05F51" w:rsidRPr="00500279" w:rsidRDefault="00B05F51" w:rsidP="00B05F51">
            <w:pPr>
              <w:rPr>
                <w:bCs/>
                <w:sz w:val="20"/>
                <w:szCs w:val="20"/>
              </w:rPr>
            </w:pPr>
            <w:r w:rsidRPr="00500279">
              <w:rPr>
                <w:bCs/>
                <w:sz w:val="20"/>
                <w:szCs w:val="20"/>
              </w:rPr>
              <w:t>А-</w:t>
            </w:r>
          </w:p>
        </w:tc>
        <w:tc>
          <w:tcPr>
            <w:tcW w:w="851" w:type="dxa"/>
            <w:vAlign w:val="center"/>
          </w:tcPr>
          <w:p w:rsidR="00B05F51" w:rsidRPr="00500279" w:rsidRDefault="00B05F51" w:rsidP="00B05F51">
            <w:pPr>
              <w:rPr>
                <w:bCs/>
                <w:sz w:val="20"/>
                <w:szCs w:val="20"/>
              </w:rPr>
            </w:pPr>
            <w:r w:rsidRPr="00500279">
              <w:rPr>
                <w:bCs/>
                <w:sz w:val="20"/>
                <w:szCs w:val="20"/>
              </w:rPr>
              <w:t>3,67</w:t>
            </w:r>
          </w:p>
        </w:tc>
        <w:tc>
          <w:tcPr>
            <w:tcW w:w="708" w:type="dxa"/>
            <w:vAlign w:val="center"/>
          </w:tcPr>
          <w:p w:rsidR="00B05F51" w:rsidRPr="00500279" w:rsidRDefault="00B05F51" w:rsidP="00B05F51">
            <w:pPr>
              <w:rPr>
                <w:bCs/>
                <w:sz w:val="20"/>
                <w:szCs w:val="20"/>
              </w:rPr>
            </w:pPr>
            <w:r w:rsidRPr="00500279">
              <w:rPr>
                <w:bCs/>
                <w:sz w:val="20"/>
                <w:szCs w:val="20"/>
              </w:rPr>
              <w:t>90-94</w:t>
            </w:r>
          </w:p>
        </w:tc>
        <w:tc>
          <w:tcPr>
            <w:tcW w:w="851" w:type="dxa"/>
            <w:vMerge/>
            <w:textDirection w:val="btLr"/>
            <w:vAlign w:val="center"/>
          </w:tcPr>
          <w:p w:rsidR="00B05F51" w:rsidRPr="00500279" w:rsidRDefault="00B05F51" w:rsidP="00B05F51">
            <w:pPr>
              <w:rPr>
                <w:bCs/>
                <w:sz w:val="20"/>
                <w:szCs w:val="20"/>
              </w:rPr>
            </w:pPr>
          </w:p>
        </w:tc>
        <w:tc>
          <w:tcPr>
            <w:tcW w:w="6946" w:type="dxa"/>
          </w:tcPr>
          <w:p w:rsidR="00B05F51" w:rsidRPr="00500279" w:rsidRDefault="00B05F51" w:rsidP="00B05F51">
            <w:pPr>
              <w:rPr>
                <w:sz w:val="20"/>
                <w:szCs w:val="20"/>
                <w:lang w:val="kk-KZ"/>
              </w:rPr>
            </w:pPr>
            <w:r w:rsidRPr="00500279">
              <w:rPr>
                <w:b/>
                <w:sz w:val="20"/>
                <w:szCs w:val="20"/>
                <w:lang w:val="kk-KZ"/>
              </w:rPr>
              <w:t>Студент көрсетті</w:t>
            </w:r>
            <w:r w:rsidRPr="00500279">
              <w:rPr>
                <w:sz w:val="20"/>
                <w:szCs w:val="20"/>
                <w:lang w:val="kk-KZ"/>
              </w:rPr>
              <w:t>:</w:t>
            </w:r>
          </w:p>
          <w:p w:rsidR="00B05F51" w:rsidRPr="00500279" w:rsidRDefault="00B05F51" w:rsidP="00B05F51">
            <w:pPr>
              <w:rPr>
                <w:sz w:val="20"/>
                <w:szCs w:val="20"/>
                <w:lang w:val="kk-KZ"/>
              </w:rPr>
            </w:pPr>
            <w:r w:rsidRPr="00500279">
              <w:rPr>
                <w:sz w:val="20"/>
                <w:szCs w:val="20"/>
                <w:lang w:val="kk-KZ"/>
              </w:rPr>
              <w:t>- материалдарды толық және терең меңгеруі</w:t>
            </w:r>
          </w:p>
          <w:p w:rsidR="00B05F51" w:rsidRPr="00500279" w:rsidRDefault="00B05F51" w:rsidP="00B05F51">
            <w:pPr>
              <w:rPr>
                <w:sz w:val="20"/>
                <w:szCs w:val="20"/>
                <w:lang w:val="kk-KZ"/>
              </w:rPr>
            </w:pPr>
            <w:r w:rsidRPr="00500279">
              <w:rPr>
                <w:sz w:val="20"/>
                <w:szCs w:val="20"/>
                <w:lang w:val="kk-KZ"/>
              </w:rPr>
              <w:t>- сабақтың барлық түрі бойынша жауапты толық, дәйекті, логикалы жауап беруі;</w:t>
            </w:r>
          </w:p>
          <w:p w:rsidR="00B05F51" w:rsidRPr="00500279" w:rsidRDefault="00B05F51" w:rsidP="00B05F51">
            <w:pPr>
              <w:rPr>
                <w:sz w:val="20"/>
                <w:szCs w:val="20"/>
                <w:lang w:val="kk-KZ"/>
              </w:rPr>
            </w:pPr>
            <w:r w:rsidRPr="00500279">
              <w:rPr>
                <w:sz w:val="20"/>
                <w:szCs w:val="20"/>
                <w:lang w:val="kk-KZ"/>
              </w:rPr>
              <w:t>- алға қойған міндерттерді еркін жетуі;</w:t>
            </w:r>
          </w:p>
          <w:p w:rsidR="00B05F51" w:rsidRPr="00500279" w:rsidRDefault="00B05F51" w:rsidP="00B05F51">
            <w:pPr>
              <w:rPr>
                <w:sz w:val="20"/>
                <w:szCs w:val="20"/>
                <w:lang w:val="kk-KZ"/>
              </w:rPr>
            </w:pPr>
            <w:r w:rsidRPr="00500279">
              <w:rPr>
                <w:sz w:val="20"/>
                <w:szCs w:val="20"/>
                <w:lang w:val="kk-KZ"/>
              </w:rPr>
              <w:t>- дұрыс шешім қабылдауы,</w:t>
            </w:r>
          </w:p>
          <w:p w:rsidR="00B05F51" w:rsidRPr="00500279" w:rsidRDefault="00B05F51" w:rsidP="00B05F51">
            <w:pPr>
              <w:rPr>
                <w:sz w:val="20"/>
                <w:szCs w:val="20"/>
                <w:lang w:val="kk-KZ"/>
              </w:rPr>
            </w:pPr>
            <w:r w:rsidRPr="00500279">
              <w:rPr>
                <w:sz w:val="20"/>
                <w:szCs w:val="20"/>
                <w:lang w:val="kk-KZ"/>
              </w:rPr>
              <w:t xml:space="preserve">- пәнді оқуда арнайы әдебиеттерді қолдану дағдысы, </w:t>
            </w:r>
          </w:p>
          <w:p w:rsidR="00B05F51" w:rsidRPr="00500279" w:rsidRDefault="00B05F51" w:rsidP="00B05F51">
            <w:pPr>
              <w:rPr>
                <w:sz w:val="20"/>
                <w:szCs w:val="20"/>
                <w:lang w:val="kk-KZ"/>
              </w:rPr>
            </w:pPr>
            <w:r w:rsidRPr="00500279">
              <w:rPr>
                <w:sz w:val="20"/>
                <w:szCs w:val="20"/>
              </w:rPr>
              <w:t xml:space="preserve">- </w:t>
            </w:r>
            <w:proofErr w:type="gramStart"/>
            <w:r w:rsidRPr="00500279">
              <w:rPr>
                <w:sz w:val="20"/>
                <w:szCs w:val="20"/>
                <w:lang w:val="kk-KZ"/>
              </w:rPr>
              <w:t>ба</w:t>
            </w:r>
            <w:proofErr w:type="gramEnd"/>
            <w:r w:rsidRPr="00500279">
              <w:rPr>
                <w:sz w:val="20"/>
                <w:szCs w:val="20"/>
                <w:lang w:val="kk-KZ"/>
              </w:rPr>
              <w:t>ғдарлама материалдарын өз бетінше жүйелей алуы</w:t>
            </w:r>
            <w:r w:rsidRPr="00500279">
              <w:rPr>
                <w:sz w:val="20"/>
                <w:szCs w:val="20"/>
              </w:rPr>
              <w:t>;</w:t>
            </w:r>
          </w:p>
          <w:p w:rsidR="00B05F51" w:rsidRPr="00500279" w:rsidRDefault="00B05F51" w:rsidP="00B05F51">
            <w:pPr>
              <w:rPr>
                <w:sz w:val="20"/>
                <w:szCs w:val="20"/>
                <w:lang w:val="kk-KZ"/>
              </w:rPr>
            </w:pPr>
            <w:r w:rsidRPr="00500279">
              <w:rPr>
                <w:sz w:val="20"/>
                <w:szCs w:val="20"/>
                <w:lang w:val="kk-KZ"/>
              </w:rPr>
              <w:t>-зертханалық жұмыстарды орындауда әртүрлі әдістерді, тәсілдерді меңгеруі;</w:t>
            </w:r>
          </w:p>
          <w:p w:rsidR="00B05F51" w:rsidRPr="00500279" w:rsidRDefault="00B05F51" w:rsidP="00B05F51">
            <w:pPr>
              <w:rPr>
                <w:sz w:val="20"/>
                <w:szCs w:val="20"/>
                <w:lang w:val="kk-KZ"/>
              </w:rPr>
            </w:pPr>
            <w:r w:rsidRPr="00500279">
              <w:rPr>
                <w:sz w:val="20"/>
                <w:szCs w:val="20"/>
                <w:lang w:val="kk-KZ"/>
              </w:rPr>
              <w:t>- барлық тапсырмаларды уақытылы және сапалы орындауы.</w:t>
            </w:r>
          </w:p>
        </w:tc>
      </w:tr>
      <w:tr w:rsidR="00B05F51" w:rsidRPr="00500279" w:rsidTr="00DB2BEA">
        <w:tc>
          <w:tcPr>
            <w:tcW w:w="851" w:type="dxa"/>
            <w:vAlign w:val="center"/>
          </w:tcPr>
          <w:p w:rsidR="00B05F51" w:rsidRPr="00500279" w:rsidRDefault="00B05F51" w:rsidP="00B05F51">
            <w:pPr>
              <w:rPr>
                <w:bCs/>
                <w:sz w:val="20"/>
                <w:szCs w:val="20"/>
              </w:rPr>
            </w:pPr>
            <w:r w:rsidRPr="00500279">
              <w:rPr>
                <w:bCs/>
                <w:sz w:val="20"/>
                <w:szCs w:val="20"/>
              </w:rPr>
              <w:t>В+</w:t>
            </w:r>
          </w:p>
        </w:tc>
        <w:tc>
          <w:tcPr>
            <w:tcW w:w="851" w:type="dxa"/>
            <w:vAlign w:val="center"/>
          </w:tcPr>
          <w:p w:rsidR="00B05F51" w:rsidRPr="00500279" w:rsidRDefault="00B05F51" w:rsidP="00B05F51">
            <w:pPr>
              <w:rPr>
                <w:bCs/>
                <w:sz w:val="20"/>
                <w:szCs w:val="20"/>
              </w:rPr>
            </w:pPr>
            <w:r w:rsidRPr="00500279">
              <w:rPr>
                <w:bCs/>
                <w:sz w:val="20"/>
                <w:szCs w:val="20"/>
              </w:rPr>
              <w:t>3,33</w:t>
            </w:r>
          </w:p>
        </w:tc>
        <w:tc>
          <w:tcPr>
            <w:tcW w:w="708" w:type="dxa"/>
            <w:vAlign w:val="center"/>
          </w:tcPr>
          <w:p w:rsidR="00B05F51" w:rsidRPr="00500279" w:rsidRDefault="00B05F51" w:rsidP="00B05F51">
            <w:pPr>
              <w:rPr>
                <w:bCs/>
                <w:sz w:val="20"/>
                <w:szCs w:val="20"/>
              </w:rPr>
            </w:pPr>
            <w:r w:rsidRPr="00500279">
              <w:rPr>
                <w:bCs/>
                <w:sz w:val="20"/>
                <w:szCs w:val="20"/>
              </w:rPr>
              <w:t>85-89</w:t>
            </w:r>
          </w:p>
        </w:tc>
        <w:tc>
          <w:tcPr>
            <w:tcW w:w="851" w:type="dxa"/>
            <w:vMerge w:val="restart"/>
            <w:textDirection w:val="btLr"/>
            <w:vAlign w:val="center"/>
          </w:tcPr>
          <w:p w:rsidR="00B05F51" w:rsidRPr="00500279" w:rsidRDefault="00B05F51" w:rsidP="00B05F51">
            <w:pPr>
              <w:jc w:val="center"/>
              <w:rPr>
                <w:bCs/>
                <w:sz w:val="20"/>
                <w:szCs w:val="20"/>
                <w:lang w:val="kk-KZ"/>
              </w:rPr>
            </w:pPr>
            <w:r w:rsidRPr="00500279">
              <w:rPr>
                <w:bCs/>
                <w:sz w:val="20"/>
                <w:szCs w:val="20"/>
                <w:lang w:val="kk-KZ"/>
              </w:rPr>
              <w:t>Жақсы</w:t>
            </w:r>
          </w:p>
          <w:p w:rsidR="00B05F51" w:rsidRPr="00500279" w:rsidRDefault="00B05F51" w:rsidP="00B05F51">
            <w:pPr>
              <w:jc w:val="center"/>
              <w:rPr>
                <w:bCs/>
                <w:sz w:val="20"/>
                <w:szCs w:val="20"/>
                <w:lang w:val="kk-KZ"/>
              </w:rPr>
            </w:pPr>
          </w:p>
        </w:tc>
        <w:tc>
          <w:tcPr>
            <w:tcW w:w="6946" w:type="dxa"/>
          </w:tcPr>
          <w:p w:rsidR="00B05F51" w:rsidRPr="00500279" w:rsidRDefault="00B05F51" w:rsidP="00B05F51">
            <w:pPr>
              <w:rPr>
                <w:sz w:val="20"/>
                <w:szCs w:val="20"/>
                <w:lang w:val="kk-KZ"/>
              </w:rPr>
            </w:pPr>
            <w:r w:rsidRPr="00500279">
              <w:rPr>
                <w:b/>
                <w:sz w:val="20"/>
                <w:szCs w:val="20"/>
                <w:lang w:val="kk-KZ"/>
              </w:rPr>
              <w:t>Студент көрсетті</w:t>
            </w:r>
            <w:r w:rsidRPr="00500279">
              <w:rPr>
                <w:sz w:val="20"/>
                <w:szCs w:val="20"/>
                <w:lang w:val="kk-KZ"/>
              </w:rPr>
              <w:t>:</w:t>
            </w:r>
          </w:p>
          <w:p w:rsidR="00B05F51" w:rsidRPr="00500279" w:rsidRDefault="00B05F51" w:rsidP="00B05F51">
            <w:pPr>
              <w:rPr>
                <w:sz w:val="20"/>
                <w:szCs w:val="20"/>
                <w:lang w:val="kk-KZ"/>
              </w:rPr>
            </w:pPr>
            <w:r w:rsidRPr="00500279">
              <w:rPr>
                <w:sz w:val="20"/>
                <w:szCs w:val="20"/>
                <w:lang w:val="kk-KZ"/>
              </w:rPr>
              <w:t>- материалдарды меңгеруі</w:t>
            </w:r>
          </w:p>
          <w:p w:rsidR="00B05F51" w:rsidRPr="00500279" w:rsidRDefault="00B05F51" w:rsidP="00B05F51">
            <w:pPr>
              <w:rPr>
                <w:sz w:val="20"/>
                <w:szCs w:val="20"/>
                <w:lang w:val="kk-KZ"/>
              </w:rPr>
            </w:pPr>
            <w:r w:rsidRPr="00500279">
              <w:rPr>
                <w:sz w:val="20"/>
                <w:szCs w:val="20"/>
                <w:lang w:val="kk-KZ"/>
              </w:rPr>
              <w:t>- сабақтың барлық түрі бойынша жауапты толық, дәйекті, сауатты және баяндауда анықсыздықтар бар болса;</w:t>
            </w:r>
          </w:p>
          <w:p w:rsidR="00B05F51" w:rsidRPr="00500279" w:rsidRDefault="00B05F51" w:rsidP="00B05F51">
            <w:pPr>
              <w:rPr>
                <w:sz w:val="20"/>
                <w:szCs w:val="20"/>
                <w:lang w:val="kk-KZ"/>
              </w:rPr>
            </w:pPr>
            <w:r w:rsidRPr="00500279">
              <w:rPr>
                <w:sz w:val="20"/>
                <w:szCs w:val="20"/>
                <w:lang w:val="kk-KZ"/>
              </w:rPr>
              <w:t>- теориялық білмді дұрыс қолдану;</w:t>
            </w:r>
          </w:p>
          <w:p w:rsidR="00B05F51" w:rsidRPr="00500279" w:rsidRDefault="00B05F51" w:rsidP="00B05F51">
            <w:pPr>
              <w:rPr>
                <w:sz w:val="20"/>
                <w:szCs w:val="20"/>
                <w:lang w:val="kk-KZ"/>
              </w:rPr>
            </w:pPr>
            <w:r w:rsidRPr="00500279">
              <w:rPr>
                <w:sz w:val="20"/>
                <w:szCs w:val="20"/>
                <w:lang w:val="kk-KZ"/>
              </w:rPr>
              <w:t xml:space="preserve">-  қолданбалы есептерді шешу барысында қажетті дағдыларды қолдану </w:t>
            </w:r>
          </w:p>
          <w:p w:rsidR="00B05F51" w:rsidRPr="00500279" w:rsidRDefault="00B05F51" w:rsidP="00B05F51">
            <w:pPr>
              <w:rPr>
                <w:sz w:val="20"/>
                <w:szCs w:val="20"/>
                <w:lang w:val="kk-KZ"/>
              </w:rPr>
            </w:pPr>
            <w:r w:rsidRPr="00500279">
              <w:rPr>
                <w:sz w:val="20"/>
                <w:szCs w:val="20"/>
                <w:lang w:val="kk-KZ"/>
              </w:rPr>
              <w:t xml:space="preserve">- пәнді оқуда ұсынылған әдебиеттерден  қолдана алу дағдысы, </w:t>
            </w:r>
          </w:p>
          <w:p w:rsidR="00B05F51" w:rsidRPr="00500279" w:rsidRDefault="00B05F51" w:rsidP="00B05F51">
            <w:pPr>
              <w:rPr>
                <w:sz w:val="20"/>
                <w:szCs w:val="20"/>
              </w:rPr>
            </w:pPr>
            <w:r w:rsidRPr="00500279">
              <w:rPr>
                <w:sz w:val="20"/>
                <w:szCs w:val="20"/>
                <w:lang w:val="kk-KZ"/>
              </w:rPr>
              <w:t>- бағдарлама материалдарын өз бетінше жүйелей алуы</w:t>
            </w:r>
            <w:r w:rsidRPr="00500279">
              <w:rPr>
                <w:sz w:val="20"/>
                <w:szCs w:val="20"/>
              </w:rPr>
              <w:t>;</w:t>
            </w:r>
          </w:p>
          <w:p w:rsidR="00B05F51" w:rsidRPr="00500279" w:rsidRDefault="00B05F51" w:rsidP="00B05F51">
            <w:pPr>
              <w:rPr>
                <w:sz w:val="20"/>
                <w:szCs w:val="20"/>
                <w:lang w:val="kk-KZ"/>
              </w:rPr>
            </w:pPr>
            <w:r w:rsidRPr="00500279">
              <w:rPr>
                <w:sz w:val="20"/>
                <w:szCs w:val="20"/>
                <w:lang w:val="kk-KZ"/>
              </w:rPr>
              <w:t>-зертханалық жұмыстарды орындауда әртүрлі әдістерді, тәсілдерді меңгеруі;</w:t>
            </w:r>
          </w:p>
          <w:p w:rsidR="00B05F51" w:rsidRPr="00500279" w:rsidRDefault="00B05F51" w:rsidP="00B05F51">
            <w:pPr>
              <w:rPr>
                <w:sz w:val="20"/>
                <w:szCs w:val="20"/>
              </w:rPr>
            </w:pPr>
            <w:r w:rsidRPr="00500279">
              <w:rPr>
                <w:sz w:val="20"/>
                <w:szCs w:val="20"/>
              </w:rPr>
              <w:t xml:space="preserve">- </w:t>
            </w:r>
            <w:r w:rsidRPr="00500279">
              <w:rPr>
                <w:sz w:val="20"/>
                <w:szCs w:val="20"/>
                <w:lang w:val="kk-KZ"/>
              </w:rPr>
              <w:t xml:space="preserve">барлық тапсырмаларды </w:t>
            </w:r>
            <w:proofErr w:type="gramStart"/>
            <w:r w:rsidRPr="00500279">
              <w:rPr>
                <w:sz w:val="20"/>
                <w:szCs w:val="20"/>
                <w:lang w:val="kk-KZ"/>
              </w:rPr>
              <w:t>уа</w:t>
            </w:r>
            <w:proofErr w:type="gramEnd"/>
            <w:r w:rsidRPr="00500279">
              <w:rPr>
                <w:sz w:val="20"/>
                <w:szCs w:val="20"/>
                <w:lang w:val="kk-KZ"/>
              </w:rPr>
              <w:t>қытылы орындауы</w:t>
            </w:r>
            <w:r w:rsidRPr="00500279">
              <w:rPr>
                <w:sz w:val="20"/>
                <w:szCs w:val="20"/>
              </w:rPr>
              <w:t>.</w:t>
            </w:r>
          </w:p>
        </w:tc>
      </w:tr>
      <w:tr w:rsidR="00B05F51" w:rsidRPr="00500279" w:rsidTr="00DB2BEA">
        <w:tc>
          <w:tcPr>
            <w:tcW w:w="851" w:type="dxa"/>
            <w:vAlign w:val="center"/>
          </w:tcPr>
          <w:p w:rsidR="00B05F51" w:rsidRPr="00500279" w:rsidRDefault="00B05F51" w:rsidP="00B05F51">
            <w:pPr>
              <w:rPr>
                <w:bCs/>
                <w:sz w:val="20"/>
                <w:szCs w:val="20"/>
              </w:rPr>
            </w:pPr>
            <w:r w:rsidRPr="00500279">
              <w:rPr>
                <w:bCs/>
                <w:sz w:val="20"/>
                <w:szCs w:val="20"/>
              </w:rPr>
              <w:t>В</w:t>
            </w:r>
          </w:p>
        </w:tc>
        <w:tc>
          <w:tcPr>
            <w:tcW w:w="851" w:type="dxa"/>
            <w:vAlign w:val="center"/>
          </w:tcPr>
          <w:p w:rsidR="00B05F51" w:rsidRPr="00500279" w:rsidRDefault="00B05F51" w:rsidP="00B05F51">
            <w:pPr>
              <w:rPr>
                <w:bCs/>
                <w:sz w:val="20"/>
                <w:szCs w:val="20"/>
              </w:rPr>
            </w:pPr>
            <w:r w:rsidRPr="00500279">
              <w:rPr>
                <w:bCs/>
                <w:sz w:val="20"/>
                <w:szCs w:val="20"/>
              </w:rPr>
              <w:t>3,0</w:t>
            </w:r>
          </w:p>
        </w:tc>
        <w:tc>
          <w:tcPr>
            <w:tcW w:w="708" w:type="dxa"/>
            <w:vAlign w:val="center"/>
          </w:tcPr>
          <w:p w:rsidR="00B05F51" w:rsidRPr="00500279" w:rsidRDefault="00B05F51" w:rsidP="00B05F51">
            <w:pPr>
              <w:rPr>
                <w:bCs/>
                <w:sz w:val="20"/>
                <w:szCs w:val="20"/>
              </w:rPr>
            </w:pPr>
            <w:r w:rsidRPr="00500279">
              <w:rPr>
                <w:bCs/>
                <w:sz w:val="20"/>
                <w:szCs w:val="20"/>
              </w:rPr>
              <w:t>80-84</w:t>
            </w:r>
          </w:p>
        </w:tc>
        <w:tc>
          <w:tcPr>
            <w:tcW w:w="851" w:type="dxa"/>
            <w:vMerge/>
            <w:textDirection w:val="btLr"/>
            <w:vAlign w:val="center"/>
          </w:tcPr>
          <w:p w:rsidR="00B05F51" w:rsidRPr="00500279" w:rsidRDefault="00B05F51" w:rsidP="00B05F51">
            <w:pPr>
              <w:jc w:val="center"/>
              <w:rPr>
                <w:bCs/>
                <w:sz w:val="20"/>
                <w:szCs w:val="20"/>
              </w:rPr>
            </w:pPr>
          </w:p>
        </w:tc>
        <w:tc>
          <w:tcPr>
            <w:tcW w:w="6946" w:type="dxa"/>
          </w:tcPr>
          <w:p w:rsidR="00B05F51" w:rsidRPr="00500279" w:rsidRDefault="00B05F51" w:rsidP="00B05F51">
            <w:pPr>
              <w:rPr>
                <w:sz w:val="20"/>
                <w:szCs w:val="20"/>
              </w:rPr>
            </w:pPr>
            <w:r w:rsidRPr="00500279">
              <w:rPr>
                <w:b/>
                <w:sz w:val="20"/>
                <w:szCs w:val="20"/>
              </w:rPr>
              <w:t xml:space="preserve">Студент </w:t>
            </w:r>
            <w:r w:rsidRPr="00500279">
              <w:rPr>
                <w:b/>
                <w:sz w:val="20"/>
                <w:szCs w:val="20"/>
                <w:lang w:val="kk-KZ"/>
              </w:rPr>
              <w:t>көрсетті</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 xml:space="preserve">материалдарды </w:t>
            </w:r>
            <w:proofErr w:type="gramStart"/>
            <w:r w:rsidRPr="00500279">
              <w:rPr>
                <w:sz w:val="20"/>
                <w:szCs w:val="20"/>
                <w:lang w:val="kk-KZ"/>
              </w:rPr>
              <w:t>меңгеру</w:t>
            </w:r>
            <w:proofErr w:type="gramEnd"/>
            <w:r w:rsidRPr="00500279">
              <w:rPr>
                <w:sz w:val="20"/>
                <w:szCs w:val="20"/>
                <w:lang w:val="kk-KZ"/>
              </w:rPr>
              <w:t>і</w:t>
            </w:r>
            <w:r w:rsidRPr="00500279">
              <w:rPr>
                <w:sz w:val="20"/>
                <w:szCs w:val="20"/>
              </w:rPr>
              <w:t xml:space="preserve">; </w:t>
            </w:r>
          </w:p>
          <w:p w:rsidR="00B05F51" w:rsidRPr="00500279" w:rsidRDefault="00B05F51" w:rsidP="00B05F51">
            <w:pPr>
              <w:rPr>
                <w:sz w:val="20"/>
                <w:szCs w:val="20"/>
              </w:rPr>
            </w:pPr>
            <w:r w:rsidRPr="00500279">
              <w:rPr>
                <w:sz w:val="20"/>
                <w:szCs w:val="20"/>
              </w:rPr>
              <w:lastRenderedPageBreak/>
              <w:t xml:space="preserve">- </w:t>
            </w:r>
            <w:r w:rsidRPr="00500279">
              <w:rPr>
                <w:sz w:val="20"/>
                <w:szCs w:val="20"/>
                <w:lang w:val="kk-KZ"/>
              </w:rPr>
              <w:t>сабақтың барлық тү</w:t>
            </w:r>
            <w:proofErr w:type="gramStart"/>
            <w:r w:rsidRPr="00500279">
              <w:rPr>
                <w:sz w:val="20"/>
                <w:szCs w:val="20"/>
                <w:lang w:val="kk-KZ"/>
              </w:rPr>
              <w:t>р</w:t>
            </w:r>
            <w:proofErr w:type="gramEnd"/>
            <w:r w:rsidRPr="00500279">
              <w:rPr>
                <w:sz w:val="20"/>
                <w:szCs w:val="20"/>
                <w:lang w:val="kk-KZ"/>
              </w:rPr>
              <w:t>і бойынша жауапты елеусіз қателіктермен баяндауы</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оқытушының жетекшілігімен теориялық білімді қолдану дағдысы</w:t>
            </w:r>
            <w:r w:rsidRPr="00500279">
              <w:rPr>
                <w:sz w:val="20"/>
                <w:szCs w:val="20"/>
              </w:rPr>
              <w:t>;</w:t>
            </w:r>
          </w:p>
          <w:p w:rsidR="00B05F51" w:rsidRPr="00500279" w:rsidRDefault="00B05F51" w:rsidP="00B05F51">
            <w:pPr>
              <w:rPr>
                <w:sz w:val="20"/>
                <w:szCs w:val="20"/>
              </w:rPr>
            </w:pPr>
            <w:r w:rsidRPr="00500279">
              <w:rPr>
                <w:sz w:val="20"/>
                <w:szCs w:val="20"/>
              </w:rPr>
              <w:t xml:space="preserve">- </w:t>
            </w:r>
            <w:proofErr w:type="gramStart"/>
            <w:r w:rsidRPr="00500279">
              <w:rPr>
                <w:sz w:val="20"/>
                <w:szCs w:val="20"/>
                <w:lang w:val="kk-KZ"/>
              </w:rPr>
              <w:t>п</w:t>
            </w:r>
            <w:proofErr w:type="gramEnd"/>
            <w:r w:rsidRPr="00500279">
              <w:rPr>
                <w:sz w:val="20"/>
                <w:szCs w:val="20"/>
                <w:lang w:val="kk-KZ"/>
              </w:rPr>
              <w:t>әнді оқуда ұсынылған әдебиеттерден  қолдана алу дағдысы;</w:t>
            </w:r>
          </w:p>
          <w:p w:rsidR="00B05F51" w:rsidRPr="00500279" w:rsidRDefault="00B05F51" w:rsidP="00B05F51">
            <w:pPr>
              <w:rPr>
                <w:sz w:val="20"/>
                <w:szCs w:val="20"/>
                <w:lang w:val="kk-KZ"/>
              </w:rPr>
            </w:pPr>
            <w:r w:rsidRPr="00500279">
              <w:rPr>
                <w:sz w:val="20"/>
                <w:szCs w:val="20"/>
              </w:rPr>
              <w:t xml:space="preserve">- </w:t>
            </w:r>
            <w:r w:rsidRPr="00500279">
              <w:rPr>
                <w:sz w:val="20"/>
                <w:szCs w:val="20"/>
                <w:lang w:val="kk-KZ"/>
              </w:rPr>
              <w:t xml:space="preserve">оқытушының жетекшілігімен </w:t>
            </w:r>
            <w:proofErr w:type="gramStart"/>
            <w:r w:rsidRPr="00500279">
              <w:rPr>
                <w:sz w:val="20"/>
                <w:szCs w:val="20"/>
                <w:lang w:val="kk-KZ"/>
              </w:rPr>
              <w:t>ба</w:t>
            </w:r>
            <w:proofErr w:type="gramEnd"/>
            <w:r w:rsidRPr="00500279">
              <w:rPr>
                <w:sz w:val="20"/>
                <w:szCs w:val="20"/>
                <w:lang w:val="kk-KZ"/>
              </w:rPr>
              <w:t>ғдарлама материалдарын жүйелей алуы</w:t>
            </w:r>
            <w:r w:rsidRPr="00500279">
              <w:rPr>
                <w:sz w:val="20"/>
                <w:szCs w:val="20"/>
              </w:rPr>
              <w:t>;</w:t>
            </w:r>
          </w:p>
          <w:p w:rsidR="00B05F51" w:rsidRPr="00500279" w:rsidRDefault="00B05F51" w:rsidP="00B05F51">
            <w:pPr>
              <w:rPr>
                <w:sz w:val="20"/>
                <w:szCs w:val="20"/>
                <w:lang w:val="kk-KZ"/>
              </w:rPr>
            </w:pPr>
            <w:r w:rsidRPr="00500279">
              <w:rPr>
                <w:sz w:val="20"/>
                <w:szCs w:val="20"/>
                <w:lang w:val="kk-KZ"/>
              </w:rPr>
              <w:t>-зертханалық жұмыстарды орындауда әртүрлі әдістерді, тәсілдерді меңгеруі;</w:t>
            </w:r>
          </w:p>
          <w:p w:rsidR="00B05F51" w:rsidRPr="00500279" w:rsidRDefault="00B05F51" w:rsidP="00B05F51">
            <w:pPr>
              <w:rPr>
                <w:sz w:val="20"/>
                <w:szCs w:val="20"/>
                <w:lang w:val="kk-KZ"/>
              </w:rPr>
            </w:pPr>
            <w:r w:rsidRPr="00500279">
              <w:rPr>
                <w:sz w:val="20"/>
                <w:szCs w:val="20"/>
                <w:lang w:val="kk-KZ"/>
              </w:rPr>
              <w:t>-   жіберілген қателіктерді өзбетінше түзету қабілеттілігі;</w:t>
            </w:r>
          </w:p>
        </w:tc>
      </w:tr>
      <w:tr w:rsidR="00B05F51" w:rsidRPr="00500279" w:rsidTr="00DB2BEA">
        <w:tc>
          <w:tcPr>
            <w:tcW w:w="851" w:type="dxa"/>
            <w:vAlign w:val="center"/>
          </w:tcPr>
          <w:p w:rsidR="00B05F51" w:rsidRPr="00500279" w:rsidRDefault="00B05F51" w:rsidP="00B05F51">
            <w:pPr>
              <w:rPr>
                <w:bCs/>
                <w:sz w:val="20"/>
                <w:szCs w:val="20"/>
              </w:rPr>
            </w:pPr>
            <w:r w:rsidRPr="00500279">
              <w:rPr>
                <w:bCs/>
                <w:sz w:val="20"/>
                <w:szCs w:val="20"/>
              </w:rPr>
              <w:lastRenderedPageBreak/>
              <w:t>В-</w:t>
            </w:r>
          </w:p>
        </w:tc>
        <w:tc>
          <w:tcPr>
            <w:tcW w:w="851" w:type="dxa"/>
            <w:vAlign w:val="center"/>
          </w:tcPr>
          <w:p w:rsidR="00B05F51" w:rsidRPr="00500279" w:rsidRDefault="00B05F51" w:rsidP="00B05F51">
            <w:pPr>
              <w:rPr>
                <w:bCs/>
                <w:sz w:val="20"/>
                <w:szCs w:val="20"/>
              </w:rPr>
            </w:pPr>
            <w:r w:rsidRPr="00500279">
              <w:rPr>
                <w:bCs/>
                <w:sz w:val="20"/>
                <w:szCs w:val="20"/>
              </w:rPr>
              <w:t>2,67</w:t>
            </w:r>
          </w:p>
        </w:tc>
        <w:tc>
          <w:tcPr>
            <w:tcW w:w="708" w:type="dxa"/>
            <w:vAlign w:val="center"/>
          </w:tcPr>
          <w:p w:rsidR="00B05F51" w:rsidRPr="00500279" w:rsidRDefault="00B05F51" w:rsidP="00B05F51">
            <w:pPr>
              <w:rPr>
                <w:bCs/>
                <w:sz w:val="20"/>
                <w:szCs w:val="20"/>
              </w:rPr>
            </w:pPr>
            <w:r w:rsidRPr="00500279">
              <w:rPr>
                <w:bCs/>
                <w:sz w:val="20"/>
                <w:szCs w:val="20"/>
              </w:rPr>
              <w:t>75-79</w:t>
            </w:r>
          </w:p>
        </w:tc>
        <w:tc>
          <w:tcPr>
            <w:tcW w:w="851" w:type="dxa"/>
            <w:vMerge/>
            <w:textDirection w:val="btLr"/>
            <w:vAlign w:val="center"/>
          </w:tcPr>
          <w:p w:rsidR="00B05F51" w:rsidRPr="00500279" w:rsidRDefault="00B05F51" w:rsidP="00B05F51">
            <w:pPr>
              <w:jc w:val="center"/>
              <w:rPr>
                <w:bCs/>
                <w:sz w:val="20"/>
                <w:szCs w:val="20"/>
              </w:rPr>
            </w:pPr>
          </w:p>
        </w:tc>
        <w:tc>
          <w:tcPr>
            <w:tcW w:w="6946" w:type="dxa"/>
          </w:tcPr>
          <w:p w:rsidR="00B05F51" w:rsidRPr="00500279" w:rsidRDefault="00B05F51" w:rsidP="00B05F51">
            <w:pPr>
              <w:rPr>
                <w:sz w:val="20"/>
                <w:szCs w:val="20"/>
              </w:rPr>
            </w:pPr>
            <w:r w:rsidRPr="00500279">
              <w:rPr>
                <w:b/>
                <w:sz w:val="20"/>
                <w:szCs w:val="20"/>
              </w:rPr>
              <w:t xml:space="preserve">Студент </w:t>
            </w:r>
            <w:r w:rsidRPr="00500279">
              <w:rPr>
                <w:b/>
                <w:sz w:val="20"/>
                <w:szCs w:val="20"/>
                <w:lang w:val="kk-KZ"/>
              </w:rPr>
              <w:t>көрсетті</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 xml:space="preserve">материалдарды </w:t>
            </w:r>
            <w:proofErr w:type="gramStart"/>
            <w:r w:rsidRPr="00500279">
              <w:rPr>
                <w:sz w:val="20"/>
                <w:szCs w:val="20"/>
                <w:lang w:val="kk-KZ"/>
              </w:rPr>
              <w:t>меңгеру</w:t>
            </w:r>
            <w:proofErr w:type="gramEnd"/>
            <w:r w:rsidRPr="00500279">
              <w:rPr>
                <w:sz w:val="20"/>
                <w:szCs w:val="20"/>
                <w:lang w:val="kk-KZ"/>
              </w:rPr>
              <w:t>і</w:t>
            </w:r>
            <w:r w:rsidRPr="00500279">
              <w:rPr>
                <w:sz w:val="20"/>
                <w:szCs w:val="20"/>
              </w:rPr>
              <w:t xml:space="preserve">; </w:t>
            </w:r>
          </w:p>
          <w:p w:rsidR="00B05F51" w:rsidRPr="00500279" w:rsidRDefault="00B05F51" w:rsidP="00B05F51">
            <w:pPr>
              <w:rPr>
                <w:sz w:val="20"/>
                <w:szCs w:val="20"/>
              </w:rPr>
            </w:pPr>
            <w:r w:rsidRPr="00500279">
              <w:rPr>
                <w:sz w:val="20"/>
                <w:szCs w:val="20"/>
              </w:rPr>
              <w:t xml:space="preserve">- </w:t>
            </w:r>
            <w:r w:rsidRPr="00500279">
              <w:rPr>
                <w:sz w:val="20"/>
                <w:szCs w:val="20"/>
                <w:lang w:val="kk-KZ"/>
              </w:rPr>
              <w:t>елеусіз қателіктермен жауаптарды  баяндап беруі</w:t>
            </w:r>
            <w:r w:rsidRPr="00500279">
              <w:rPr>
                <w:sz w:val="20"/>
                <w:szCs w:val="20"/>
              </w:rPr>
              <w:t>;</w:t>
            </w:r>
          </w:p>
          <w:p w:rsidR="00B05F51" w:rsidRPr="00500279" w:rsidRDefault="00B05F51" w:rsidP="00B05F51">
            <w:pPr>
              <w:rPr>
                <w:sz w:val="20"/>
                <w:szCs w:val="20"/>
              </w:rPr>
            </w:pPr>
            <w:r w:rsidRPr="00500279">
              <w:rPr>
                <w:sz w:val="20"/>
                <w:szCs w:val="20"/>
              </w:rPr>
              <w:t>-</w:t>
            </w:r>
            <w:r w:rsidRPr="00500279">
              <w:rPr>
                <w:sz w:val="20"/>
                <w:szCs w:val="20"/>
                <w:lang w:val="kk-KZ"/>
              </w:rPr>
              <w:t xml:space="preserve"> оқытушының жетекшілігімен теориялық білімді қолдану дағдысы</w:t>
            </w:r>
            <w:r w:rsidRPr="00500279">
              <w:rPr>
                <w:sz w:val="20"/>
                <w:szCs w:val="20"/>
              </w:rPr>
              <w:t>;</w:t>
            </w:r>
          </w:p>
          <w:p w:rsidR="00B05F51" w:rsidRPr="00500279" w:rsidRDefault="00B05F51" w:rsidP="00B05F51">
            <w:pPr>
              <w:rPr>
                <w:sz w:val="20"/>
                <w:szCs w:val="20"/>
              </w:rPr>
            </w:pPr>
            <w:r w:rsidRPr="00500279">
              <w:rPr>
                <w:sz w:val="20"/>
                <w:szCs w:val="20"/>
              </w:rPr>
              <w:t xml:space="preserve"> - </w:t>
            </w:r>
            <w:proofErr w:type="gramStart"/>
            <w:r w:rsidRPr="00500279">
              <w:rPr>
                <w:sz w:val="20"/>
                <w:szCs w:val="20"/>
                <w:lang w:val="kk-KZ"/>
              </w:rPr>
              <w:t>п</w:t>
            </w:r>
            <w:proofErr w:type="gramEnd"/>
            <w:r w:rsidRPr="00500279">
              <w:rPr>
                <w:sz w:val="20"/>
                <w:szCs w:val="20"/>
                <w:lang w:val="kk-KZ"/>
              </w:rPr>
              <w:t>әнді оқуда ұсынылған әдебиеттерден  қолдана алу дағдысы,</w:t>
            </w:r>
          </w:p>
          <w:p w:rsidR="00B05F51" w:rsidRPr="00500279" w:rsidRDefault="00B05F51" w:rsidP="00B05F51">
            <w:pPr>
              <w:rPr>
                <w:sz w:val="20"/>
                <w:szCs w:val="20"/>
                <w:lang w:val="kk-KZ"/>
              </w:rPr>
            </w:pPr>
            <w:r w:rsidRPr="00500279">
              <w:rPr>
                <w:sz w:val="20"/>
                <w:szCs w:val="20"/>
              </w:rPr>
              <w:t xml:space="preserve">- </w:t>
            </w:r>
            <w:r w:rsidRPr="00500279">
              <w:rPr>
                <w:sz w:val="20"/>
                <w:szCs w:val="20"/>
                <w:lang w:val="kk-KZ"/>
              </w:rPr>
              <w:t xml:space="preserve">оқытушының жетекшілігімен </w:t>
            </w:r>
            <w:proofErr w:type="gramStart"/>
            <w:r w:rsidRPr="00500279">
              <w:rPr>
                <w:sz w:val="20"/>
                <w:szCs w:val="20"/>
                <w:lang w:val="kk-KZ"/>
              </w:rPr>
              <w:t>ба</w:t>
            </w:r>
            <w:proofErr w:type="gramEnd"/>
            <w:r w:rsidRPr="00500279">
              <w:rPr>
                <w:sz w:val="20"/>
                <w:szCs w:val="20"/>
                <w:lang w:val="kk-KZ"/>
              </w:rPr>
              <w:t>ғдарлама материалдарын қорытындылап жүйелей алуы</w:t>
            </w:r>
            <w:r w:rsidRPr="00500279">
              <w:rPr>
                <w:sz w:val="20"/>
                <w:szCs w:val="20"/>
              </w:rPr>
              <w:t>;</w:t>
            </w:r>
          </w:p>
          <w:p w:rsidR="00B05F51" w:rsidRPr="00500279" w:rsidRDefault="00B05F51" w:rsidP="00B05F51">
            <w:pPr>
              <w:rPr>
                <w:sz w:val="20"/>
                <w:szCs w:val="20"/>
                <w:lang w:val="kk-KZ"/>
              </w:rPr>
            </w:pPr>
            <w:r w:rsidRPr="00500279">
              <w:rPr>
                <w:sz w:val="20"/>
                <w:szCs w:val="20"/>
                <w:lang w:val="kk-KZ"/>
              </w:rPr>
              <w:t>-зертханалық жұмыстарды орындауда әртүрлі әдістерді, тәсілдерді меңгеруі;</w:t>
            </w:r>
          </w:p>
          <w:p w:rsidR="00B05F51" w:rsidRPr="00500279" w:rsidRDefault="00B05F51" w:rsidP="00B05F51">
            <w:pPr>
              <w:rPr>
                <w:sz w:val="20"/>
                <w:szCs w:val="20"/>
                <w:lang w:val="kk-KZ"/>
              </w:rPr>
            </w:pPr>
            <w:r w:rsidRPr="00500279">
              <w:rPr>
                <w:sz w:val="20"/>
                <w:szCs w:val="20"/>
                <w:lang w:val="kk-KZ"/>
              </w:rPr>
              <w:t>-  оқытушының көмегімен жіберілген қателіктерді түзете білуі;</w:t>
            </w:r>
          </w:p>
          <w:p w:rsidR="00B05F51" w:rsidRPr="00500279" w:rsidRDefault="00B05F51" w:rsidP="00B05F51">
            <w:pPr>
              <w:rPr>
                <w:sz w:val="20"/>
                <w:szCs w:val="20"/>
                <w:lang w:val="kk-KZ"/>
              </w:rPr>
            </w:pPr>
            <w:r w:rsidRPr="00500279">
              <w:rPr>
                <w:sz w:val="20"/>
                <w:szCs w:val="20"/>
                <w:lang w:val="kk-KZ"/>
              </w:rPr>
              <w:t>- барлық тапсырмалар түрі бойынша жіберілген қателіктерді уақытылы жою.</w:t>
            </w:r>
          </w:p>
        </w:tc>
      </w:tr>
      <w:tr w:rsidR="00B05F51" w:rsidRPr="00500279" w:rsidTr="00DB2BEA">
        <w:tc>
          <w:tcPr>
            <w:tcW w:w="851" w:type="dxa"/>
            <w:vAlign w:val="center"/>
          </w:tcPr>
          <w:p w:rsidR="00B05F51" w:rsidRPr="00500279" w:rsidRDefault="00B05F51" w:rsidP="00B05F51">
            <w:pPr>
              <w:rPr>
                <w:bCs/>
                <w:sz w:val="20"/>
                <w:szCs w:val="20"/>
              </w:rPr>
            </w:pPr>
            <w:r w:rsidRPr="00500279">
              <w:rPr>
                <w:bCs/>
                <w:sz w:val="20"/>
                <w:szCs w:val="20"/>
              </w:rPr>
              <w:t>С+</w:t>
            </w:r>
          </w:p>
        </w:tc>
        <w:tc>
          <w:tcPr>
            <w:tcW w:w="851" w:type="dxa"/>
            <w:vAlign w:val="center"/>
          </w:tcPr>
          <w:p w:rsidR="00B05F51" w:rsidRPr="00500279" w:rsidRDefault="00B05F51" w:rsidP="00B05F51">
            <w:pPr>
              <w:rPr>
                <w:bCs/>
                <w:sz w:val="20"/>
                <w:szCs w:val="20"/>
              </w:rPr>
            </w:pPr>
            <w:r w:rsidRPr="00500279">
              <w:rPr>
                <w:bCs/>
                <w:sz w:val="20"/>
                <w:szCs w:val="20"/>
              </w:rPr>
              <w:t>2,33</w:t>
            </w:r>
          </w:p>
        </w:tc>
        <w:tc>
          <w:tcPr>
            <w:tcW w:w="708" w:type="dxa"/>
            <w:vAlign w:val="center"/>
          </w:tcPr>
          <w:p w:rsidR="00B05F51" w:rsidRPr="00500279" w:rsidRDefault="00B05F51" w:rsidP="00B05F51">
            <w:pPr>
              <w:rPr>
                <w:bCs/>
                <w:sz w:val="20"/>
                <w:szCs w:val="20"/>
              </w:rPr>
            </w:pPr>
            <w:r w:rsidRPr="00500279">
              <w:rPr>
                <w:bCs/>
                <w:sz w:val="20"/>
                <w:szCs w:val="20"/>
              </w:rPr>
              <w:t>70-74</w:t>
            </w:r>
          </w:p>
        </w:tc>
        <w:tc>
          <w:tcPr>
            <w:tcW w:w="851" w:type="dxa"/>
            <w:vMerge w:val="restart"/>
            <w:textDirection w:val="btLr"/>
            <w:vAlign w:val="center"/>
          </w:tcPr>
          <w:p w:rsidR="00B05F51" w:rsidRPr="00500279" w:rsidRDefault="00B05F51" w:rsidP="00B05F51">
            <w:pPr>
              <w:jc w:val="center"/>
              <w:rPr>
                <w:bCs/>
                <w:sz w:val="20"/>
                <w:szCs w:val="20"/>
                <w:lang w:val="kk-KZ"/>
              </w:rPr>
            </w:pPr>
            <w:r w:rsidRPr="00500279">
              <w:rPr>
                <w:bCs/>
                <w:sz w:val="20"/>
                <w:szCs w:val="20"/>
                <w:lang w:val="kk-KZ"/>
              </w:rPr>
              <w:t>Қанағаттанар-лық</w:t>
            </w:r>
          </w:p>
        </w:tc>
        <w:tc>
          <w:tcPr>
            <w:tcW w:w="6946" w:type="dxa"/>
          </w:tcPr>
          <w:p w:rsidR="00B05F51" w:rsidRPr="00500279" w:rsidRDefault="00B05F51" w:rsidP="00B05F51">
            <w:pPr>
              <w:rPr>
                <w:sz w:val="20"/>
                <w:szCs w:val="20"/>
                <w:lang w:val="kk-KZ"/>
              </w:rPr>
            </w:pPr>
            <w:r w:rsidRPr="00500279">
              <w:rPr>
                <w:b/>
                <w:sz w:val="20"/>
                <w:szCs w:val="20"/>
                <w:lang w:val="kk-KZ"/>
              </w:rPr>
              <w:t>Студент көрсетті</w:t>
            </w:r>
            <w:r w:rsidRPr="00500279">
              <w:rPr>
                <w:sz w:val="20"/>
                <w:szCs w:val="20"/>
                <w:lang w:val="kk-KZ"/>
              </w:rPr>
              <w:t>:</w:t>
            </w:r>
          </w:p>
          <w:p w:rsidR="00B05F51" w:rsidRPr="00500279" w:rsidRDefault="00B05F51" w:rsidP="00B05F51">
            <w:pPr>
              <w:rPr>
                <w:sz w:val="20"/>
                <w:szCs w:val="20"/>
                <w:lang w:val="kk-KZ"/>
              </w:rPr>
            </w:pPr>
            <w:r w:rsidRPr="00500279">
              <w:rPr>
                <w:sz w:val="20"/>
                <w:szCs w:val="20"/>
                <w:lang w:val="kk-KZ"/>
              </w:rPr>
              <w:t xml:space="preserve">- материалдарды меңгеруі; </w:t>
            </w:r>
          </w:p>
          <w:p w:rsidR="00B05F51" w:rsidRPr="00500279" w:rsidRDefault="00B05F51" w:rsidP="00B05F51">
            <w:pPr>
              <w:rPr>
                <w:sz w:val="20"/>
                <w:szCs w:val="20"/>
                <w:lang w:val="kk-KZ"/>
              </w:rPr>
            </w:pPr>
            <w:r w:rsidRPr="00500279">
              <w:rPr>
                <w:sz w:val="20"/>
                <w:szCs w:val="20"/>
                <w:lang w:val="kk-KZ"/>
              </w:rPr>
              <w:t>- барлық тапсырмалар түрі бойынша жауап беру барысында дұрыс тұжырымдаманың толық болмауы;</w:t>
            </w:r>
          </w:p>
          <w:p w:rsidR="00B05F51" w:rsidRPr="00500279" w:rsidRDefault="00B05F51" w:rsidP="00B05F51">
            <w:pPr>
              <w:rPr>
                <w:sz w:val="20"/>
                <w:szCs w:val="20"/>
                <w:lang w:val="kk-KZ"/>
              </w:rPr>
            </w:pPr>
            <w:r w:rsidRPr="00500279">
              <w:rPr>
                <w:sz w:val="20"/>
                <w:szCs w:val="20"/>
                <w:lang w:val="kk-KZ"/>
              </w:rPr>
              <w:t>-  бағдарлама материалдарын баяндау барысында ретінің бұзылуы;</w:t>
            </w:r>
          </w:p>
          <w:p w:rsidR="00B05F51" w:rsidRPr="00500279" w:rsidRDefault="00B05F51" w:rsidP="00B05F51">
            <w:pPr>
              <w:rPr>
                <w:sz w:val="20"/>
                <w:szCs w:val="20"/>
                <w:lang w:val="kk-KZ"/>
              </w:rPr>
            </w:pPr>
            <w:r w:rsidRPr="00500279">
              <w:rPr>
                <w:sz w:val="20"/>
                <w:szCs w:val="20"/>
                <w:lang w:val="kk-KZ"/>
              </w:rPr>
              <w:t>-  оқытушының ұсынылған әдебиеттерін қолдану дағдысы;</w:t>
            </w:r>
          </w:p>
          <w:p w:rsidR="00B05F51" w:rsidRPr="00500279" w:rsidRDefault="00B05F51" w:rsidP="00B05F51">
            <w:pPr>
              <w:rPr>
                <w:sz w:val="20"/>
                <w:szCs w:val="20"/>
                <w:lang w:val="kk-KZ"/>
              </w:rPr>
            </w:pPr>
            <w:r w:rsidRPr="00500279">
              <w:rPr>
                <w:sz w:val="20"/>
                <w:szCs w:val="20"/>
                <w:lang w:val="kk-KZ"/>
              </w:rPr>
              <w:t>- оқытушының жетекшілігімен бағдарлама материалдарынының жеке бөлімдерін қортындылау дағдысы;</w:t>
            </w:r>
          </w:p>
          <w:p w:rsidR="00B05F51" w:rsidRPr="00500279" w:rsidRDefault="00B05F51" w:rsidP="00B05F51">
            <w:pPr>
              <w:rPr>
                <w:sz w:val="20"/>
                <w:szCs w:val="20"/>
                <w:lang w:val="kk-KZ"/>
              </w:rPr>
            </w:pPr>
            <w:r w:rsidRPr="00500279">
              <w:rPr>
                <w:sz w:val="20"/>
                <w:szCs w:val="20"/>
                <w:lang w:val="kk-KZ"/>
              </w:rPr>
              <w:t xml:space="preserve">- оқытушымен көмегімен жіберілген қателіктерді түзете білуі;   </w:t>
            </w:r>
          </w:p>
          <w:p w:rsidR="00B05F51" w:rsidRPr="00500279" w:rsidRDefault="00B05F51" w:rsidP="00B05F51">
            <w:pPr>
              <w:rPr>
                <w:sz w:val="20"/>
                <w:szCs w:val="20"/>
                <w:lang w:val="kk-KZ"/>
              </w:rPr>
            </w:pPr>
            <w:r w:rsidRPr="00500279">
              <w:rPr>
                <w:sz w:val="20"/>
                <w:szCs w:val="20"/>
                <w:lang w:val="kk-KZ"/>
              </w:rPr>
              <w:t>- барлық тапсырмалар түрі бойынша жіберілген қателіктерді уақытылы жою.</w:t>
            </w:r>
          </w:p>
        </w:tc>
      </w:tr>
      <w:tr w:rsidR="00B05F51" w:rsidRPr="00500279" w:rsidTr="00DB2BEA">
        <w:tc>
          <w:tcPr>
            <w:tcW w:w="851" w:type="dxa"/>
            <w:vAlign w:val="center"/>
          </w:tcPr>
          <w:p w:rsidR="00B05F51" w:rsidRPr="00500279" w:rsidRDefault="00B05F51" w:rsidP="00B05F51">
            <w:pPr>
              <w:rPr>
                <w:bCs/>
                <w:sz w:val="20"/>
                <w:szCs w:val="20"/>
              </w:rPr>
            </w:pPr>
            <w:r w:rsidRPr="00500279">
              <w:rPr>
                <w:bCs/>
                <w:sz w:val="20"/>
                <w:szCs w:val="20"/>
              </w:rPr>
              <w:t>С</w:t>
            </w:r>
          </w:p>
        </w:tc>
        <w:tc>
          <w:tcPr>
            <w:tcW w:w="851" w:type="dxa"/>
            <w:vAlign w:val="center"/>
          </w:tcPr>
          <w:p w:rsidR="00B05F51" w:rsidRPr="00500279" w:rsidRDefault="00B05F51" w:rsidP="00B05F51">
            <w:pPr>
              <w:rPr>
                <w:bCs/>
                <w:sz w:val="20"/>
                <w:szCs w:val="20"/>
              </w:rPr>
            </w:pPr>
            <w:r w:rsidRPr="00500279">
              <w:rPr>
                <w:bCs/>
                <w:sz w:val="20"/>
                <w:szCs w:val="20"/>
              </w:rPr>
              <w:t>2,0</w:t>
            </w:r>
          </w:p>
        </w:tc>
        <w:tc>
          <w:tcPr>
            <w:tcW w:w="708" w:type="dxa"/>
            <w:vAlign w:val="center"/>
          </w:tcPr>
          <w:p w:rsidR="00B05F51" w:rsidRPr="00500279" w:rsidRDefault="00B05F51" w:rsidP="00B05F51">
            <w:pPr>
              <w:rPr>
                <w:bCs/>
                <w:sz w:val="20"/>
                <w:szCs w:val="20"/>
              </w:rPr>
            </w:pPr>
            <w:r w:rsidRPr="00500279">
              <w:rPr>
                <w:bCs/>
                <w:sz w:val="20"/>
                <w:szCs w:val="20"/>
              </w:rPr>
              <w:t>65-69</w:t>
            </w:r>
          </w:p>
        </w:tc>
        <w:tc>
          <w:tcPr>
            <w:tcW w:w="851" w:type="dxa"/>
            <w:vMerge/>
            <w:textDirection w:val="btLr"/>
            <w:vAlign w:val="center"/>
          </w:tcPr>
          <w:p w:rsidR="00B05F51" w:rsidRPr="00500279" w:rsidRDefault="00B05F51" w:rsidP="00B05F51">
            <w:pPr>
              <w:rPr>
                <w:bCs/>
                <w:sz w:val="20"/>
                <w:szCs w:val="20"/>
              </w:rPr>
            </w:pPr>
          </w:p>
        </w:tc>
        <w:tc>
          <w:tcPr>
            <w:tcW w:w="6946" w:type="dxa"/>
          </w:tcPr>
          <w:p w:rsidR="00B05F51" w:rsidRPr="00500279" w:rsidRDefault="00B05F51" w:rsidP="00B05F51">
            <w:pPr>
              <w:rPr>
                <w:sz w:val="20"/>
                <w:szCs w:val="20"/>
              </w:rPr>
            </w:pPr>
            <w:r w:rsidRPr="00500279">
              <w:rPr>
                <w:b/>
                <w:sz w:val="20"/>
                <w:szCs w:val="20"/>
              </w:rPr>
              <w:t xml:space="preserve">Студент </w:t>
            </w:r>
            <w:r w:rsidRPr="00500279">
              <w:rPr>
                <w:b/>
                <w:sz w:val="20"/>
                <w:szCs w:val="20"/>
                <w:lang w:val="kk-KZ"/>
              </w:rPr>
              <w:t>көрсетті</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 xml:space="preserve">негізгі материалды </w:t>
            </w:r>
            <w:proofErr w:type="gramStart"/>
            <w:r w:rsidRPr="00500279">
              <w:rPr>
                <w:sz w:val="20"/>
                <w:szCs w:val="20"/>
                <w:lang w:val="kk-KZ"/>
              </w:rPr>
              <w:t>меңгеру</w:t>
            </w:r>
            <w:proofErr w:type="gramEnd"/>
            <w:r w:rsidRPr="00500279">
              <w:rPr>
                <w:sz w:val="20"/>
                <w:szCs w:val="20"/>
                <w:lang w:val="kk-KZ"/>
              </w:rPr>
              <w:t>і</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барлық тапсырма түрлері бойынша жауаптардың дұрыс тұжырымдаманың толық болмауы;</w:t>
            </w:r>
          </w:p>
          <w:p w:rsidR="00B05F51" w:rsidRPr="00500279" w:rsidRDefault="00B05F51" w:rsidP="00B05F51">
            <w:pPr>
              <w:rPr>
                <w:sz w:val="20"/>
                <w:szCs w:val="20"/>
                <w:lang w:val="kk-KZ"/>
              </w:rPr>
            </w:pPr>
            <w:r w:rsidRPr="00500279">
              <w:rPr>
                <w:sz w:val="20"/>
                <w:szCs w:val="20"/>
              </w:rPr>
              <w:t xml:space="preserve">-  </w:t>
            </w:r>
            <w:r w:rsidRPr="00500279">
              <w:rPr>
                <w:sz w:val="20"/>
                <w:szCs w:val="20"/>
                <w:lang w:val="kk-KZ"/>
              </w:rPr>
              <w:t>берілген материалдарда ретсіздіктің болмауы;</w:t>
            </w:r>
          </w:p>
          <w:p w:rsidR="00B05F51" w:rsidRPr="00500279" w:rsidRDefault="00B05F51" w:rsidP="00B05F51">
            <w:pPr>
              <w:rPr>
                <w:sz w:val="20"/>
                <w:szCs w:val="20"/>
                <w:lang w:val="kk-KZ"/>
              </w:rPr>
            </w:pPr>
            <w:r w:rsidRPr="00500279">
              <w:rPr>
                <w:sz w:val="20"/>
                <w:szCs w:val="20"/>
                <w:lang w:val="kk-KZ"/>
              </w:rPr>
              <w:t>- оқытушының ұсынылған әдебиеттерін қолданудағы қиындықтардың болуы;</w:t>
            </w:r>
          </w:p>
          <w:p w:rsidR="00B05F51" w:rsidRPr="00500279" w:rsidRDefault="00B05F51" w:rsidP="00B05F51">
            <w:pPr>
              <w:rPr>
                <w:sz w:val="20"/>
                <w:szCs w:val="20"/>
                <w:lang w:val="kk-KZ"/>
              </w:rPr>
            </w:pPr>
            <w:r w:rsidRPr="00500279">
              <w:rPr>
                <w:sz w:val="20"/>
                <w:szCs w:val="20"/>
                <w:lang w:val="kk-KZ"/>
              </w:rPr>
              <w:t>- бағдарлама материалдарынының жеке бөлімдерін қортындылаудағы қиындықтардың болуы;</w:t>
            </w:r>
          </w:p>
          <w:p w:rsidR="00B05F51" w:rsidRPr="00500279" w:rsidRDefault="00B05F51" w:rsidP="00B05F51">
            <w:pPr>
              <w:rPr>
                <w:sz w:val="20"/>
                <w:szCs w:val="20"/>
                <w:lang w:val="kk-KZ"/>
              </w:rPr>
            </w:pPr>
            <w:r w:rsidRPr="00500279">
              <w:rPr>
                <w:sz w:val="20"/>
                <w:szCs w:val="20"/>
                <w:lang w:val="kk-KZ"/>
              </w:rPr>
              <w:t xml:space="preserve">- оқытушымен көмегімен жіберілген қателіктерді түзете білуі;   </w:t>
            </w:r>
          </w:p>
          <w:p w:rsidR="00B05F51" w:rsidRPr="00500279" w:rsidRDefault="00B05F51" w:rsidP="00B05F51">
            <w:pPr>
              <w:rPr>
                <w:sz w:val="20"/>
                <w:szCs w:val="20"/>
                <w:lang w:val="kk-KZ"/>
              </w:rPr>
            </w:pPr>
            <w:r w:rsidRPr="00500279">
              <w:rPr>
                <w:sz w:val="20"/>
                <w:szCs w:val="20"/>
                <w:lang w:val="kk-KZ"/>
              </w:rPr>
              <w:t>- барлық тапсырмалар түрі бойынша жіберілген қателіктерді уақытылы жою.</w:t>
            </w:r>
          </w:p>
        </w:tc>
      </w:tr>
      <w:tr w:rsidR="00B05F51" w:rsidRPr="00500279" w:rsidTr="00DB2BEA">
        <w:tc>
          <w:tcPr>
            <w:tcW w:w="851" w:type="dxa"/>
            <w:vAlign w:val="center"/>
          </w:tcPr>
          <w:p w:rsidR="00B05F51" w:rsidRPr="00500279" w:rsidRDefault="00B05F51" w:rsidP="00B05F51">
            <w:pPr>
              <w:rPr>
                <w:bCs/>
                <w:sz w:val="20"/>
                <w:szCs w:val="20"/>
              </w:rPr>
            </w:pPr>
            <w:r w:rsidRPr="00500279">
              <w:rPr>
                <w:bCs/>
                <w:sz w:val="20"/>
                <w:szCs w:val="20"/>
              </w:rPr>
              <w:t>С-</w:t>
            </w:r>
          </w:p>
        </w:tc>
        <w:tc>
          <w:tcPr>
            <w:tcW w:w="851" w:type="dxa"/>
            <w:vAlign w:val="center"/>
          </w:tcPr>
          <w:p w:rsidR="00B05F51" w:rsidRPr="00500279" w:rsidRDefault="00B05F51" w:rsidP="00B05F51">
            <w:pPr>
              <w:rPr>
                <w:bCs/>
                <w:sz w:val="20"/>
                <w:szCs w:val="20"/>
              </w:rPr>
            </w:pPr>
            <w:r w:rsidRPr="00500279">
              <w:rPr>
                <w:bCs/>
                <w:sz w:val="20"/>
                <w:szCs w:val="20"/>
              </w:rPr>
              <w:t>1,67</w:t>
            </w:r>
          </w:p>
        </w:tc>
        <w:tc>
          <w:tcPr>
            <w:tcW w:w="708" w:type="dxa"/>
            <w:vAlign w:val="center"/>
          </w:tcPr>
          <w:p w:rsidR="00B05F51" w:rsidRPr="00500279" w:rsidRDefault="00B05F51" w:rsidP="00B05F51">
            <w:pPr>
              <w:rPr>
                <w:bCs/>
                <w:sz w:val="20"/>
                <w:szCs w:val="20"/>
              </w:rPr>
            </w:pPr>
            <w:r w:rsidRPr="00500279">
              <w:rPr>
                <w:bCs/>
                <w:sz w:val="20"/>
                <w:szCs w:val="20"/>
              </w:rPr>
              <w:t>60-64</w:t>
            </w:r>
          </w:p>
        </w:tc>
        <w:tc>
          <w:tcPr>
            <w:tcW w:w="851" w:type="dxa"/>
            <w:vMerge/>
            <w:textDirection w:val="btLr"/>
            <w:vAlign w:val="center"/>
          </w:tcPr>
          <w:p w:rsidR="00B05F51" w:rsidRPr="00500279" w:rsidRDefault="00B05F51" w:rsidP="00B05F51">
            <w:pPr>
              <w:rPr>
                <w:bCs/>
                <w:sz w:val="20"/>
                <w:szCs w:val="20"/>
              </w:rPr>
            </w:pPr>
          </w:p>
        </w:tc>
        <w:tc>
          <w:tcPr>
            <w:tcW w:w="6946" w:type="dxa"/>
          </w:tcPr>
          <w:p w:rsidR="00B05F51" w:rsidRPr="00500279" w:rsidRDefault="00B05F51" w:rsidP="00B05F51">
            <w:pPr>
              <w:rPr>
                <w:sz w:val="20"/>
                <w:szCs w:val="20"/>
              </w:rPr>
            </w:pPr>
            <w:r w:rsidRPr="00500279">
              <w:rPr>
                <w:b/>
                <w:sz w:val="20"/>
                <w:szCs w:val="20"/>
              </w:rPr>
              <w:t xml:space="preserve">Студент </w:t>
            </w:r>
            <w:r w:rsidRPr="00500279">
              <w:rPr>
                <w:b/>
                <w:sz w:val="20"/>
                <w:szCs w:val="20"/>
                <w:lang w:val="kk-KZ"/>
              </w:rPr>
              <w:t>көрсетті</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 xml:space="preserve">негізгі материалды </w:t>
            </w:r>
            <w:proofErr w:type="gramStart"/>
            <w:r w:rsidRPr="00500279">
              <w:rPr>
                <w:sz w:val="20"/>
                <w:szCs w:val="20"/>
                <w:lang w:val="kk-KZ"/>
              </w:rPr>
              <w:t>меңгеру</w:t>
            </w:r>
            <w:proofErr w:type="gramEnd"/>
            <w:r w:rsidRPr="00500279">
              <w:rPr>
                <w:sz w:val="20"/>
                <w:szCs w:val="20"/>
                <w:lang w:val="kk-KZ"/>
              </w:rPr>
              <w:t>і</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барлық тапсырма түрлері бойынша жауаптардың дұрыс тұжырымдаманың толық болмауы;</w:t>
            </w:r>
          </w:p>
          <w:p w:rsidR="00B05F51" w:rsidRPr="00500279" w:rsidRDefault="00B05F51" w:rsidP="00B05F51">
            <w:pPr>
              <w:rPr>
                <w:sz w:val="20"/>
                <w:szCs w:val="20"/>
                <w:lang w:val="kk-KZ"/>
              </w:rPr>
            </w:pPr>
            <w:r w:rsidRPr="00500279">
              <w:rPr>
                <w:sz w:val="20"/>
                <w:szCs w:val="20"/>
              </w:rPr>
              <w:t xml:space="preserve">- </w:t>
            </w:r>
            <w:r w:rsidRPr="00500279">
              <w:rPr>
                <w:sz w:val="20"/>
                <w:szCs w:val="20"/>
                <w:lang w:val="kk-KZ"/>
              </w:rPr>
              <w:t>берілген материалдарда ретсіздіктің болмауы;</w:t>
            </w:r>
          </w:p>
          <w:p w:rsidR="00B05F51" w:rsidRPr="00500279" w:rsidRDefault="00B05F51" w:rsidP="00B05F51">
            <w:pPr>
              <w:rPr>
                <w:sz w:val="20"/>
                <w:szCs w:val="20"/>
                <w:lang w:val="kk-KZ"/>
              </w:rPr>
            </w:pPr>
            <w:r w:rsidRPr="00500279">
              <w:rPr>
                <w:sz w:val="20"/>
                <w:szCs w:val="20"/>
                <w:lang w:val="kk-KZ"/>
              </w:rPr>
              <w:t>- оқытушының ұсынылған әдебиеттерін қолданудағы қиындықтардың болуы;</w:t>
            </w:r>
          </w:p>
          <w:p w:rsidR="00B05F51" w:rsidRPr="00500279" w:rsidRDefault="00B05F51" w:rsidP="00B05F51">
            <w:pPr>
              <w:rPr>
                <w:sz w:val="20"/>
                <w:szCs w:val="20"/>
                <w:lang w:val="kk-KZ"/>
              </w:rPr>
            </w:pPr>
            <w:r w:rsidRPr="00500279">
              <w:rPr>
                <w:sz w:val="20"/>
                <w:szCs w:val="20"/>
                <w:lang w:val="kk-KZ"/>
              </w:rPr>
              <w:t>-бағдарлама материалдарынының жеке бөлімдерін қортындылаудағы қиындықтардың болуы;</w:t>
            </w:r>
          </w:p>
          <w:p w:rsidR="00B05F51" w:rsidRPr="00500279" w:rsidRDefault="00B05F51" w:rsidP="00B05F51">
            <w:pPr>
              <w:rPr>
                <w:sz w:val="20"/>
                <w:szCs w:val="20"/>
                <w:lang w:val="kk-KZ"/>
              </w:rPr>
            </w:pPr>
            <w:r w:rsidRPr="00500279">
              <w:rPr>
                <w:sz w:val="20"/>
                <w:szCs w:val="20"/>
                <w:lang w:val="kk-KZ"/>
              </w:rPr>
              <w:t xml:space="preserve">- оқытушымен көмегімен жіберілген қателіктерді түзете білуі;   </w:t>
            </w:r>
          </w:p>
          <w:p w:rsidR="00B05F51" w:rsidRPr="00500279" w:rsidRDefault="00B05F51" w:rsidP="00B05F51">
            <w:pPr>
              <w:rPr>
                <w:sz w:val="20"/>
                <w:szCs w:val="20"/>
                <w:lang w:val="kk-KZ"/>
              </w:rPr>
            </w:pPr>
            <w:r w:rsidRPr="00500279">
              <w:rPr>
                <w:sz w:val="20"/>
                <w:szCs w:val="20"/>
                <w:lang w:val="kk-KZ"/>
              </w:rPr>
              <w:t>- барлық тапсырмалар түрі бойынша жіберілген қателіктерді уақытылы жою.</w:t>
            </w:r>
          </w:p>
        </w:tc>
      </w:tr>
      <w:tr w:rsidR="00B05F51" w:rsidRPr="00500279" w:rsidTr="00DB2BEA">
        <w:trPr>
          <w:trHeight w:val="699"/>
        </w:trPr>
        <w:tc>
          <w:tcPr>
            <w:tcW w:w="851" w:type="dxa"/>
            <w:vAlign w:val="center"/>
          </w:tcPr>
          <w:p w:rsidR="00B05F51" w:rsidRPr="00500279" w:rsidRDefault="00B05F51" w:rsidP="00B05F51">
            <w:pPr>
              <w:rPr>
                <w:bCs/>
                <w:sz w:val="20"/>
                <w:szCs w:val="20"/>
              </w:rPr>
            </w:pPr>
            <w:r w:rsidRPr="00500279">
              <w:rPr>
                <w:bCs/>
                <w:sz w:val="20"/>
                <w:szCs w:val="20"/>
              </w:rPr>
              <w:t>Д+</w:t>
            </w:r>
          </w:p>
        </w:tc>
        <w:tc>
          <w:tcPr>
            <w:tcW w:w="851" w:type="dxa"/>
            <w:vAlign w:val="center"/>
          </w:tcPr>
          <w:p w:rsidR="00B05F51" w:rsidRPr="00500279" w:rsidRDefault="00B05F51" w:rsidP="00B05F51">
            <w:pPr>
              <w:rPr>
                <w:bCs/>
                <w:sz w:val="20"/>
                <w:szCs w:val="20"/>
              </w:rPr>
            </w:pPr>
            <w:r w:rsidRPr="00500279">
              <w:rPr>
                <w:bCs/>
                <w:sz w:val="20"/>
                <w:szCs w:val="20"/>
              </w:rPr>
              <w:t>1,33</w:t>
            </w:r>
          </w:p>
        </w:tc>
        <w:tc>
          <w:tcPr>
            <w:tcW w:w="708" w:type="dxa"/>
            <w:vAlign w:val="center"/>
          </w:tcPr>
          <w:p w:rsidR="00B05F51" w:rsidRPr="00500279" w:rsidRDefault="00B05F51" w:rsidP="00B05F51">
            <w:pPr>
              <w:rPr>
                <w:bCs/>
                <w:sz w:val="20"/>
                <w:szCs w:val="20"/>
              </w:rPr>
            </w:pPr>
            <w:r w:rsidRPr="00500279">
              <w:rPr>
                <w:bCs/>
                <w:sz w:val="20"/>
                <w:szCs w:val="20"/>
              </w:rPr>
              <w:t>55-59</w:t>
            </w:r>
          </w:p>
        </w:tc>
        <w:tc>
          <w:tcPr>
            <w:tcW w:w="851" w:type="dxa"/>
            <w:vMerge/>
            <w:textDirection w:val="btLr"/>
            <w:vAlign w:val="center"/>
          </w:tcPr>
          <w:p w:rsidR="00B05F51" w:rsidRPr="00500279" w:rsidRDefault="00B05F51" w:rsidP="00B05F51">
            <w:pPr>
              <w:rPr>
                <w:bCs/>
                <w:sz w:val="20"/>
                <w:szCs w:val="20"/>
              </w:rPr>
            </w:pPr>
          </w:p>
        </w:tc>
        <w:tc>
          <w:tcPr>
            <w:tcW w:w="6946" w:type="dxa"/>
          </w:tcPr>
          <w:p w:rsidR="00B05F51" w:rsidRPr="00500279" w:rsidRDefault="00B05F51" w:rsidP="00B05F51">
            <w:pPr>
              <w:rPr>
                <w:sz w:val="20"/>
                <w:szCs w:val="20"/>
              </w:rPr>
            </w:pPr>
            <w:r w:rsidRPr="00500279">
              <w:rPr>
                <w:b/>
                <w:sz w:val="20"/>
                <w:szCs w:val="20"/>
              </w:rPr>
              <w:t xml:space="preserve">Студент </w:t>
            </w:r>
            <w:r w:rsidRPr="00500279">
              <w:rPr>
                <w:b/>
                <w:sz w:val="20"/>
                <w:szCs w:val="20"/>
                <w:lang w:val="kk-KZ"/>
              </w:rPr>
              <w:t>көрсетті</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 xml:space="preserve">негізгі материалдарды жеке бөлімдерді </w:t>
            </w:r>
            <w:proofErr w:type="gramStart"/>
            <w:r w:rsidRPr="00500279">
              <w:rPr>
                <w:sz w:val="20"/>
                <w:szCs w:val="20"/>
                <w:lang w:val="kk-KZ"/>
              </w:rPr>
              <w:t>меңгеру</w:t>
            </w:r>
            <w:proofErr w:type="gramEnd"/>
            <w:r w:rsidRPr="00500279">
              <w:rPr>
                <w:sz w:val="20"/>
                <w:szCs w:val="20"/>
                <w:lang w:val="kk-KZ"/>
              </w:rPr>
              <w:t>і</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барлық тапсырма түрлері бойынша жауаптардың дұрыс тұжырымдаманы түсінбеуі;</w:t>
            </w:r>
          </w:p>
          <w:p w:rsidR="00B05F51" w:rsidRPr="00500279" w:rsidRDefault="00B05F51" w:rsidP="00B05F51">
            <w:pPr>
              <w:rPr>
                <w:sz w:val="20"/>
                <w:szCs w:val="20"/>
              </w:rPr>
            </w:pPr>
            <w:r w:rsidRPr="00500279">
              <w:rPr>
                <w:sz w:val="20"/>
                <w:szCs w:val="20"/>
              </w:rPr>
              <w:t xml:space="preserve">- </w:t>
            </w:r>
            <w:r w:rsidRPr="00500279">
              <w:rPr>
                <w:sz w:val="20"/>
                <w:szCs w:val="20"/>
                <w:lang w:val="kk-KZ"/>
              </w:rPr>
              <w:t>берілген материалдарда ретсіздіктің болмауы;</w:t>
            </w:r>
          </w:p>
          <w:p w:rsidR="00B05F51" w:rsidRPr="00500279" w:rsidRDefault="00B05F51" w:rsidP="00B05F51">
            <w:pPr>
              <w:rPr>
                <w:sz w:val="20"/>
                <w:szCs w:val="20"/>
                <w:lang w:val="kk-KZ"/>
              </w:rPr>
            </w:pPr>
            <w:r w:rsidRPr="00500279">
              <w:rPr>
                <w:sz w:val="20"/>
                <w:szCs w:val="20"/>
                <w:lang w:val="kk-KZ"/>
              </w:rPr>
              <w:t>- бағдарлама материалдарынының жеке бөлімдерін қортындылаудағы қиындықтардың болуы;</w:t>
            </w:r>
          </w:p>
          <w:p w:rsidR="00B05F51" w:rsidRPr="00500279" w:rsidRDefault="00B05F51" w:rsidP="00B05F51">
            <w:pPr>
              <w:rPr>
                <w:sz w:val="20"/>
                <w:szCs w:val="20"/>
                <w:lang w:val="kk-KZ"/>
              </w:rPr>
            </w:pPr>
            <w:r w:rsidRPr="00500279">
              <w:rPr>
                <w:sz w:val="20"/>
                <w:szCs w:val="20"/>
                <w:lang w:val="kk-KZ"/>
              </w:rPr>
              <w:t xml:space="preserve">-  оқытушымен көмегімен жіберілген қателіктерді түзете білуі;   </w:t>
            </w:r>
          </w:p>
          <w:p w:rsidR="00B05F51" w:rsidRPr="00500279" w:rsidRDefault="00B05F51" w:rsidP="00B05F51">
            <w:pPr>
              <w:rPr>
                <w:sz w:val="20"/>
                <w:szCs w:val="20"/>
                <w:lang w:val="kk-KZ"/>
              </w:rPr>
            </w:pPr>
            <w:r w:rsidRPr="00500279">
              <w:rPr>
                <w:sz w:val="20"/>
                <w:szCs w:val="20"/>
                <w:lang w:val="kk-KZ"/>
              </w:rPr>
              <w:t>- барлық тапсырмалар түрі бойынша жіберілген қателіктерді уақытылы орындамауы.</w:t>
            </w:r>
          </w:p>
        </w:tc>
      </w:tr>
      <w:tr w:rsidR="00B05F51" w:rsidRPr="00500279" w:rsidTr="00DB2BEA">
        <w:tc>
          <w:tcPr>
            <w:tcW w:w="851" w:type="dxa"/>
            <w:vAlign w:val="center"/>
          </w:tcPr>
          <w:p w:rsidR="00B05F51" w:rsidRPr="00500279" w:rsidRDefault="00B05F51" w:rsidP="00B05F51">
            <w:pPr>
              <w:rPr>
                <w:bCs/>
                <w:sz w:val="20"/>
                <w:szCs w:val="20"/>
              </w:rPr>
            </w:pPr>
            <w:r w:rsidRPr="00500279">
              <w:rPr>
                <w:bCs/>
                <w:sz w:val="20"/>
                <w:szCs w:val="20"/>
              </w:rPr>
              <w:t>Д</w:t>
            </w:r>
          </w:p>
        </w:tc>
        <w:tc>
          <w:tcPr>
            <w:tcW w:w="851" w:type="dxa"/>
            <w:vAlign w:val="center"/>
          </w:tcPr>
          <w:p w:rsidR="00B05F51" w:rsidRPr="00500279" w:rsidRDefault="00B05F51" w:rsidP="00B05F51">
            <w:pPr>
              <w:rPr>
                <w:bCs/>
                <w:sz w:val="20"/>
                <w:szCs w:val="20"/>
              </w:rPr>
            </w:pPr>
            <w:r w:rsidRPr="00500279">
              <w:rPr>
                <w:bCs/>
                <w:sz w:val="20"/>
                <w:szCs w:val="20"/>
              </w:rPr>
              <w:t>1,0</w:t>
            </w:r>
          </w:p>
        </w:tc>
        <w:tc>
          <w:tcPr>
            <w:tcW w:w="708" w:type="dxa"/>
            <w:vAlign w:val="center"/>
          </w:tcPr>
          <w:p w:rsidR="00B05F51" w:rsidRPr="00500279" w:rsidRDefault="00B05F51" w:rsidP="00B05F51">
            <w:pPr>
              <w:rPr>
                <w:bCs/>
                <w:sz w:val="20"/>
                <w:szCs w:val="20"/>
              </w:rPr>
            </w:pPr>
            <w:r w:rsidRPr="00500279">
              <w:rPr>
                <w:bCs/>
                <w:sz w:val="20"/>
                <w:szCs w:val="20"/>
              </w:rPr>
              <w:t>50-54</w:t>
            </w:r>
          </w:p>
        </w:tc>
        <w:tc>
          <w:tcPr>
            <w:tcW w:w="851" w:type="dxa"/>
            <w:vMerge/>
            <w:textDirection w:val="btLr"/>
            <w:vAlign w:val="center"/>
          </w:tcPr>
          <w:p w:rsidR="00B05F51" w:rsidRPr="00500279" w:rsidRDefault="00B05F51" w:rsidP="00B05F51">
            <w:pPr>
              <w:rPr>
                <w:bCs/>
                <w:sz w:val="20"/>
                <w:szCs w:val="20"/>
              </w:rPr>
            </w:pPr>
          </w:p>
        </w:tc>
        <w:tc>
          <w:tcPr>
            <w:tcW w:w="6946" w:type="dxa"/>
          </w:tcPr>
          <w:p w:rsidR="00B05F51" w:rsidRPr="00500279" w:rsidRDefault="00B05F51" w:rsidP="00B05F51">
            <w:pPr>
              <w:rPr>
                <w:sz w:val="20"/>
                <w:szCs w:val="20"/>
              </w:rPr>
            </w:pPr>
            <w:r w:rsidRPr="00500279">
              <w:rPr>
                <w:b/>
                <w:sz w:val="20"/>
                <w:szCs w:val="20"/>
              </w:rPr>
              <w:t xml:space="preserve">Студент </w:t>
            </w:r>
            <w:r w:rsidRPr="00500279">
              <w:rPr>
                <w:b/>
                <w:sz w:val="20"/>
                <w:szCs w:val="20"/>
                <w:lang w:val="kk-KZ"/>
              </w:rPr>
              <w:t>көрсетті</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негізгі материалдардың жеке бө</w:t>
            </w:r>
            <w:proofErr w:type="gramStart"/>
            <w:r w:rsidRPr="00500279">
              <w:rPr>
                <w:sz w:val="20"/>
                <w:szCs w:val="20"/>
                <w:lang w:val="kk-KZ"/>
              </w:rPr>
              <w:t>л</w:t>
            </w:r>
            <w:proofErr w:type="gramEnd"/>
            <w:r w:rsidRPr="00500279">
              <w:rPr>
                <w:sz w:val="20"/>
                <w:szCs w:val="20"/>
                <w:lang w:val="kk-KZ"/>
              </w:rPr>
              <w:t>імдерін игеру қиындығы</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барлық тапсырмалар тү</w:t>
            </w:r>
            <w:proofErr w:type="gramStart"/>
            <w:r w:rsidRPr="00500279">
              <w:rPr>
                <w:sz w:val="20"/>
                <w:szCs w:val="20"/>
                <w:lang w:val="kk-KZ"/>
              </w:rPr>
              <w:t>р</w:t>
            </w:r>
            <w:proofErr w:type="gramEnd"/>
            <w:r w:rsidRPr="00500279">
              <w:rPr>
                <w:sz w:val="20"/>
                <w:szCs w:val="20"/>
                <w:lang w:val="kk-KZ"/>
              </w:rPr>
              <w:t>і бойынша тұжырымдамаларды түсінбеу</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материалдарды баяндау барысында ретсіздіктің болуы</w:t>
            </w:r>
            <w:r w:rsidRPr="00500279">
              <w:rPr>
                <w:sz w:val="20"/>
                <w:szCs w:val="20"/>
              </w:rPr>
              <w:t>;</w:t>
            </w:r>
          </w:p>
          <w:p w:rsidR="00B05F51" w:rsidRPr="00500279" w:rsidRDefault="00B05F51" w:rsidP="00B05F51">
            <w:pPr>
              <w:rPr>
                <w:sz w:val="20"/>
                <w:szCs w:val="20"/>
                <w:lang w:val="kk-KZ"/>
              </w:rPr>
            </w:pPr>
            <w:r w:rsidRPr="00500279">
              <w:rPr>
                <w:sz w:val="20"/>
                <w:szCs w:val="20"/>
                <w:lang w:val="kk-KZ"/>
              </w:rPr>
              <w:t>- оқытушының ұсынылған әдебиеттерін қолданудағы қиындықтардың болуы;</w:t>
            </w:r>
          </w:p>
          <w:p w:rsidR="00B05F51" w:rsidRPr="00500279" w:rsidRDefault="00B05F51" w:rsidP="00B05F51">
            <w:pPr>
              <w:rPr>
                <w:sz w:val="20"/>
                <w:szCs w:val="20"/>
                <w:lang w:val="kk-KZ"/>
              </w:rPr>
            </w:pPr>
            <w:r w:rsidRPr="00500279">
              <w:rPr>
                <w:sz w:val="20"/>
                <w:szCs w:val="20"/>
                <w:lang w:val="kk-KZ"/>
              </w:rPr>
              <w:t>- оқытылған материалдардың жеке бөлімдерін қортындылай алмауы;</w:t>
            </w:r>
          </w:p>
          <w:p w:rsidR="00B05F51" w:rsidRPr="00500279" w:rsidRDefault="00B05F51" w:rsidP="00B05F51">
            <w:pPr>
              <w:rPr>
                <w:sz w:val="20"/>
                <w:szCs w:val="20"/>
                <w:lang w:val="kk-KZ"/>
              </w:rPr>
            </w:pPr>
            <w:r w:rsidRPr="00500279">
              <w:rPr>
                <w:sz w:val="20"/>
                <w:szCs w:val="20"/>
                <w:lang w:val="kk-KZ"/>
              </w:rPr>
              <w:t xml:space="preserve">- оқытушының көрсетілген қателіктерді түзету барысындағы қиындықтардың </w:t>
            </w:r>
            <w:r w:rsidRPr="00500279">
              <w:rPr>
                <w:sz w:val="20"/>
                <w:szCs w:val="20"/>
                <w:lang w:val="kk-KZ"/>
              </w:rPr>
              <w:lastRenderedPageBreak/>
              <w:t xml:space="preserve">болуы;   </w:t>
            </w:r>
          </w:p>
          <w:p w:rsidR="00B05F51" w:rsidRPr="00500279" w:rsidRDefault="00B05F51" w:rsidP="00B05F51">
            <w:pPr>
              <w:rPr>
                <w:sz w:val="20"/>
                <w:szCs w:val="20"/>
                <w:lang w:val="kk-KZ"/>
              </w:rPr>
            </w:pPr>
            <w:r w:rsidRPr="00500279">
              <w:rPr>
                <w:sz w:val="20"/>
                <w:szCs w:val="20"/>
                <w:lang w:val="kk-KZ"/>
              </w:rPr>
              <w:t>- барлық тапсырмалар бойынша жіберілген қателіктерді жөндеуді уақытылы орындалмауы.</w:t>
            </w:r>
          </w:p>
        </w:tc>
      </w:tr>
      <w:tr w:rsidR="00B05F51" w:rsidRPr="00500279" w:rsidTr="00DB2BEA">
        <w:trPr>
          <w:cantSplit/>
          <w:trHeight w:val="1587"/>
        </w:trPr>
        <w:tc>
          <w:tcPr>
            <w:tcW w:w="851" w:type="dxa"/>
            <w:vAlign w:val="center"/>
          </w:tcPr>
          <w:p w:rsidR="00B05F51" w:rsidRPr="00500279" w:rsidRDefault="00B05F51" w:rsidP="00B05F51">
            <w:pPr>
              <w:rPr>
                <w:bCs/>
                <w:sz w:val="20"/>
                <w:szCs w:val="20"/>
              </w:rPr>
            </w:pPr>
            <w:r w:rsidRPr="00500279">
              <w:rPr>
                <w:bCs/>
                <w:sz w:val="20"/>
                <w:szCs w:val="20"/>
                <w:lang w:val="en-US"/>
              </w:rPr>
              <w:lastRenderedPageBreak/>
              <w:t>F</w:t>
            </w:r>
          </w:p>
        </w:tc>
        <w:tc>
          <w:tcPr>
            <w:tcW w:w="851" w:type="dxa"/>
            <w:vAlign w:val="center"/>
          </w:tcPr>
          <w:p w:rsidR="00B05F51" w:rsidRPr="00500279" w:rsidRDefault="00B05F51" w:rsidP="00B05F51">
            <w:pPr>
              <w:rPr>
                <w:bCs/>
                <w:sz w:val="20"/>
                <w:szCs w:val="20"/>
              </w:rPr>
            </w:pPr>
            <w:r w:rsidRPr="00500279">
              <w:rPr>
                <w:bCs/>
                <w:sz w:val="20"/>
                <w:szCs w:val="20"/>
              </w:rPr>
              <w:t>0</w:t>
            </w:r>
          </w:p>
        </w:tc>
        <w:tc>
          <w:tcPr>
            <w:tcW w:w="708" w:type="dxa"/>
            <w:vAlign w:val="center"/>
          </w:tcPr>
          <w:p w:rsidR="00B05F51" w:rsidRPr="00500279" w:rsidRDefault="00B05F51" w:rsidP="00B05F51">
            <w:pPr>
              <w:rPr>
                <w:bCs/>
                <w:sz w:val="20"/>
                <w:szCs w:val="20"/>
              </w:rPr>
            </w:pPr>
            <w:r w:rsidRPr="00500279">
              <w:rPr>
                <w:bCs/>
                <w:sz w:val="20"/>
                <w:szCs w:val="20"/>
              </w:rPr>
              <w:t>0-49</w:t>
            </w:r>
          </w:p>
        </w:tc>
        <w:tc>
          <w:tcPr>
            <w:tcW w:w="851" w:type="dxa"/>
            <w:textDirection w:val="btLr"/>
            <w:vAlign w:val="center"/>
          </w:tcPr>
          <w:p w:rsidR="00B05F51" w:rsidRPr="00500279" w:rsidRDefault="00B05F51" w:rsidP="00B05F51">
            <w:pPr>
              <w:rPr>
                <w:bCs/>
                <w:sz w:val="20"/>
                <w:szCs w:val="20"/>
              </w:rPr>
            </w:pPr>
            <w:r w:rsidRPr="00500279">
              <w:rPr>
                <w:bCs/>
                <w:sz w:val="20"/>
                <w:szCs w:val="20"/>
                <w:lang w:val="kk-KZ"/>
              </w:rPr>
              <w:t>қанағаттанарлықсыз</w:t>
            </w:r>
          </w:p>
        </w:tc>
        <w:tc>
          <w:tcPr>
            <w:tcW w:w="6946" w:type="dxa"/>
          </w:tcPr>
          <w:p w:rsidR="00B05F51" w:rsidRPr="00500279" w:rsidRDefault="00B05F51" w:rsidP="00B05F51">
            <w:pPr>
              <w:rPr>
                <w:sz w:val="20"/>
                <w:szCs w:val="20"/>
              </w:rPr>
            </w:pPr>
            <w:r w:rsidRPr="00500279">
              <w:rPr>
                <w:b/>
                <w:sz w:val="20"/>
                <w:szCs w:val="20"/>
              </w:rPr>
              <w:t xml:space="preserve">Студент </w:t>
            </w:r>
            <w:r w:rsidRPr="00500279">
              <w:rPr>
                <w:b/>
                <w:sz w:val="20"/>
                <w:szCs w:val="20"/>
                <w:lang w:val="kk-KZ"/>
              </w:rPr>
              <w:t>көрсетті</w:t>
            </w:r>
            <w:r w:rsidRPr="00500279">
              <w:rPr>
                <w:sz w:val="20"/>
                <w:szCs w:val="20"/>
              </w:rPr>
              <w:t>:</w:t>
            </w:r>
          </w:p>
          <w:p w:rsidR="00B05F51" w:rsidRPr="00500279" w:rsidRDefault="00B05F51" w:rsidP="00B05F51">
            <w:pPr>
              <w:rPr>
                <w:sz w:val="20"/>
                <w:szCs w:val="20"/>
              </w:rPr>
            </w:pPr>
            <w:r w:rsidRPr="00500279">
              <w:rPr>
                <w:sz w:val="20"/>
                <w:szCs w:val="20"/>
              </w:rPr>
              <w:t xml:space="preserve">- </w:t>
            </w:r>
            <w:proofErr w:type="gramStart"/>
            <w:r w:rsidRPr="00500279">
              <w:rPr>
                <w:sz w:val="20"/>
                <w:szCs w:val="20"/>
                <w:lang w:val="kk-KZ"/>
              </w:rPr>
              <w:t>ба</w:t>
            </w:r>
            <w:proofErr w:type="gramEnd"/>
            <w:r w:rsidRPr="00500279">
              <w:rPr>
                <w:sz w:val="20"/>
                <w:szCs w:val="20"/>
                <w:lang w:val="kk-KZ"/>
              </w:rPr>
              <w:t>ғдарлама материалын білмеуі</w:t>
            </w:r>
            <w:r w:rsidRPr="00500279">
              <w:rPr>
                <w:sz w:val="20"/>
                <w:szCs w:val="20"/>
              </w:rPr>
              <w:t>,</w:t>
            </w:r>
          </w:p>
          <w:p w:rsidR="00B05F51" w:rsidRPr="00500279" w:rsidRDefault="00B05F51" w:rsidP="00B05F51">
            <w:pPr>
              <w:rPr>
                <w:sz w:val="20"/>
                <w:szCs w:val="20"/>
              </w:rPr>
            </w:pPr>
            <w:r w:rsidRPr="00500279">
              <w:rPr>
                <w:sz w:val="20"/>
                <w:szCs w:val="20"/>
              </w:rPr>
              <w:t xml:space="preserve">- </w:t>
            </w:r>
            <w:r w:rsidRPr="00500279">
              <w:rPr>
                <w:sz w:val="20"/>
                <w:szCs w:val="20"/>
                <w:lang w:val="kk-KZ"/>
              </w:rPr>
              <w:t>барлық тапсырмалар тү</w:t>
            </w:r>
            <w:proofErr w:type="gramStart"/>
            <w:r w:rsidRPr="00500279">
              <w:rPr>
                <w:sz w:val="20"/>
                <w:szCs w:val="20"/>
                <w:lang w:val="kk-KZ"/>
              </w:rPr>
              <w:t>р</w:t>
            </w:r>
            <w:proofErr w:type="gramEnd"/>
            <w:r w:rsidRPr="00500279">
              <w:rPr>
                <w:sz w:val="20"/>
                <w:szCs w:val="20"/>
                <w:lang w:val="kk-KZ"/>
              </w:rPr>
              <w:t>і бойынша елеулі қателіктердің жіберілуі</w:t>
            </w:r>
            <w:r w:rsidRPr="00500279">
              <w:rPr>
                <w:sz w:val="20"/>
                <w:szCs w:val="20"/>
              </w:rPr>
              <w:t>;</w:t>
            </w:r>
          </w:p>
          <w:p w:rsidR="00B05F51" w:rsidRPr="00500279" w:rsidRDefault="00B05F51" w:rsidP="00B05F51">
            <w:pPr>
              <w:rPr>
                <w:sz w:val="20"/>
                <w:szCs w:val="20"/>
                <w:lang w:val="kk-KZ"/>
              </w:rPr>
            </w:pPr>
            <w:r w:rsidRPr="00500279">
              <w:rPr>
                <w:sz w:val="20"/>
                <w:szCs w:val="20"/>
              </w:rPr>
              <w:t xml:space="preserve">-  </w:t>
            </w:r>
            <w:r w:rsidRPr="00500279">
              <w:rPr>
                <w:sz w:val="20"/>
                <w:szCs w:val="20"/>
                <w:lang w:val="kk-KZ"/>
              </w:rPr>
              <w:t>тапсырмаларды орындауда жеке тәсілдерді мүлдем игермеуі</w:t>
            </w:r>
            <w:r w:rsidRPr="00500279">
              <w:rPr>
                <w:sz w:val="20"/>
                <w:szCs w:val="20"/>
              </w:rPr>
              <w:t>;</w:t>
            </w:r>
          </w:p>
          <w:p w:rsidR="00B05F51" w:rsidRPr="00500279" w:rsidRDefault="00B05F51" w:rsidP="00B05F51">
            <w:pPr>
              <w:rPr>
                <w:sz w:val="20"/>
                <w:szCs w:val="20"/>
                <w:lang w:val="kk-KZ"/>
              </w:rPr>
            </w:pPr>
            <w:r w:rsidRPr="00500279">
              <w:rPr>
                <w:sz w:val="20"/>
                <w:szCs w:val="20"/>
                <w:lang w:val="kk-KZ"/>
              </w:rPr>
              <w:t>-зертханалық жұмыстарды орындауда әртүрлі әдістерді, тәсілдерді  мүлдем  игермеуі;</w:t>
            </w:r>
          </w:p>
          <w:p w:rsidR="00B05F51" w:rsidRPr="00500279" w:rsidRDefault="00B05F51" w:rsidP="00B05F51">
            <w:pPr>
              <w:rPr>
                <w:sz w:val="20"/>
                <w:szCs w:val="20"/>
                <w:lang w:val="kk-KZ"/>
              </w:rPr>
            </w:pPr>
            <w:r w:rsidRPr="00500279">
              <w:rPr>
                <w:sz w:val="20"/>
                <w:szCs w:val="20"/>
                <w:lang w:val="kk-KZ"/>
              </w:rPr>
              <w:t xml:space="preserve">-  ағымды, межелік және қорытынды бақылау түрлері бойынша тапсырмаларды мүлдем орындамауы </w:t>
            </w:r>
          </w:p>
        </w:tc>
      </w:tr>
    </w:tbl>
    <w:p w:rsidR="004A1F40" w:rsidRPr="00B05F51" w:rsidRDefault="004A1F40" w:rsidP="0082315F">
      <w:pPr>
        <w:ind w:firstLine="567"/>
        <w:rPr>
          <w:sz w:val="28"/>
          <w:szCs w:val="28"/>
          <w:lang w:val="kk-KZ"/>
        </w:rPr>
      </w:pPr>
    </w:p>
    <w:p w:rsidR="004A1F40" w:rsidRDefault="004A1F40" w:rsidP="0082315F">
      <w:pPr>
        <w:ind w:firstLine="567"/>
        <w:rPr>
          <w:sz w:val="28"/>
          <w:szCs w:val="28"/>
          <w:lang w:val="kk-KZ"/>
        </w:rPr>
      </w:pPr>
    </w:p>
    <w:p w:rsidR="004A1F40" w:rsidRPr="00675749" w:rsidRDefault="004A1F40" w:rsidP="0082315F">
      <w:pPr>
        <w:ind w:firstLine="567"/>
        <w:rPr>
          <w:sz w:val="28"/>
          <w:szCs w:val="28"/>
          <w:lang w:val="kk-KZ"/>
        </w:rPr>
      </w:pPr>
      <w:r>
        <w:rPr>
          <w:b/>
          <w:sz w:val="28"/>
          <w:szCs w:val="28"/>
          <w:lang w:val="kk-KZ"/>
        </w:rPr>
        <w:t>Пайдаланылған әдебиеттер</w:t>
      </w:r>
    </w:p>
    <w:p w:rsidR="004A1F40" w:rsidRDefault="004A1F40" w:rsidP="0082315F">
      <w:pPr>
        <w:ind w:firstLine="567"/>
        <w:rPr>
          <w:b/>
          <w:sz w:val="28"/>
          <w:szCs w:val="28"/>
          <w:lang w:val="kk-KZ"/>
        </w:rPr>
      </w:pPr>
    </w:p>
    <w:p w:rsidR="004A1F40" w:rsidRDefault="004A1F40" w:rsidP="0082315F">
      <w:pPr>
        <w:ind w:firstLine="426"/>
        <w:rPr>
          <w:sz w:val="28"/>
          <w:szCs w:val="28"/>
          <w:lang w:val="kk-KZ"/>
        </w:rPr>
      </w:pPr>
      <w:r>
        <w:rPr>
          <w:sz w:val="28"/>
          <w:szCs w:val="28"/>
          <w:lang w:val="kk-KZ"/>
        </w:rPr>
        <w:t>1. Лабораторные исследование в ветеринарии. Под. ред. В.Я. Антонова Изд-во Колос, Москва, 1971</w:t>
      </w:r>
    </w:p>
    <w:p w:rsidR="004A1F40" w:rsidRDefault="004A1F40" w:rsidP="0082315F">
      <w:pPr>
        <w:ind w:firstLine="426"/>
        <w:rPr>
          <w:sz w:val="28"/>
          <w:szCs w:val="28"/>
          <w:lang w:val="kk-KZ"/>
        </w:rPr>
      </w:pPr>
      <w:r>
        <w:rPr>
          <w:sz w:val="28"/>
          <w:szCs w:val="28"/>
          <w:lang w:val="kk-KZ"/>
        </w:rPr>
        <w:t>2. Ветеринарное Законодательства. Том 4 Москва, ВО Агропромиздат, 1988</w:t>
      </w:r>
    </w:p>
    <w:p w:rsidR="004A1F40" w:rsidRDefault="004A1F40" w:rsidP="0082315F">
      <w:pPr>
        <w:ind w:firstLine="426"/>
        <w:rPr>
          <w:lang w:val="kk-KZ"/>
        </w:rPr>
      </w:pPr>
      <w:r>
        <w:rPr>
          <w:sz w:val="28"/>
          <w:szCs w:val="28"/>
          <w:lang w:val="kk-KZ"/>
        </w:rPr>
        <w:t>3. Практикум поветеринарной микробиологии  В. А. Байрак, М Колос 1980</w:t>
      </w:r>
    </w:p>
    <w:p w:rsidR="004A1F40" w:rsidRPr="00872450" w:rsidRDefault="004A1F40" w:rsidP="0082315F">
      <w:pPr>
        <w:tabs>
          <w:tab w:val="left" w:pos="0"/>
        </w:tabs>
        <w:ind w:firstLine="426"/>
        <w:rPr>
          <w:sz w:val="28"/>
          <w:szCs w:val="28"/>
          <w:lang w:val="kk-KZ"/>
        </w:rPr>
      </w:pPr>
      <w:r>
        <w:rPr>
          <w:sz w:val="28"/>
          <w:szCs w:val="28"/>
          <w:lang w:val="kk-KZ"/>
        </w:rPr>
        <w:t>4</w:t>
      </w:r>
      <w:r w:rsidRPr="00872450">
        <w:rPr>
          <w:sz w:val="28"/>
          <w:szCs w:val="28"/>
          <w:lang w:val="kk-KZ"/>
        </w:rPr>
        <w:t>. Сайдолдаұлы Т. Індеттану. Оқулық. Алматы, 1993 ж.</w:t>
      </w:r>
    </w:p>
    <w:p w:rsidR="004A1F40" w:rsidRPr="00872450" w:rsidRDefault="004A1F40" w:rsidP="0082315F">
      <w:pPr>
        <w:tabs>
          <w:tab w:val="left" w:pos="0"/>
        </w:tabs>
        <w:ind w:firstLine="426"/>
        <w:rPr>
          <w:sz w:val="28"/>
          <w:szCs w:val="28"/>
          <w:lang w:val="kk-KZ"/>
        </w:rPr>
      </w:pPr>
      <w:r>
        <w:rPr>
          <w:sz w:val="28"/>
          <w:szCs w:val="28"/>
          <w:lang w:val="kk-KZ"/>
        </w:rPr>
        <w:t>5</w:t>
      </w:r>
      <w:r w:rsidRPr="00872450">
        <w:rPr>
          <w:sz w:val="28"/>
          <w:szCs w:val="28"/>
          <w:lang w:val="kk-KZ"/>
        </w:rPr>
        <w:t>. Сайдулдин Т. Ветеринариялық індеттану (1,2 кітап). Алматы, 1999 ж.</w:t>
      </w:r>
    </w:p>
    <w:p w:rsidR="004A1F40" w:rsidRPr="00872450" w:rsidRDefault="004A1F40" w:rsidP="0082315F">
      <w:pPr>
        <w:tabs>
          <w:tab w:val="left" w:pos="0"/>
        </w:tabs>
        <w:ind w:firstLine="426"/>
        <w:rPr>
          <w:sz w:val="28"/>
          <w:szCs w:val="28"/>
          <w:lang w:val="kk-KZ"/>
        </w:rPr>
      </w:pPr>
      <w:r>
        <w:rPr>
          <w:sz w:val="28"/>
          <w:szCs w:val="28"/>
          <w:lang w:val="kk-KZ"/>
        </w:rPr>
        <w:t>6</w:t>
      </w:r>
      <w:r w:rsidRPr="00872450">
        <w:rPr>
          <w:sz w:val="28"/>
          <w:szCs w:val="28"/>
          <w:lang w:val="kk-KZ"/>
        </w:rPr>
        <w:t>. Қасымов Е. Індеттану. Бірнеше түлікке  ортақ жұқпалы ауруларды балау және күресу  шаралары. Оқу құралы. Алматы, 1992 ж.</w:t>
      </w:r>
    </w:p>
    <w:p w:rsidR="004A1F40" w:rsidRPr="00872450" w:rsidRDefault="004A1F40" w:rsidP="0082315F">
      <w:pPr>
        <w:tabs>
          <w:tab w:val="left" w:pos="0"/>
        </w:tabs>
        <w:ind w:firstLine="426"/>
        <w:rPr>
          <w:sz w:val="28"/>
          <w:szCs w:val="28"/>
          <w:lang w:val="kk-KZ"/>
        </w:rPr>
      </w:pPr>
      <w:r>
        <w:rPr>
          <w:sz w:val="28"/>
          <w:szCs w:val="28"/>
          <w:lang w:val="kk-KZ"/>
        </w:rPr>
        <w:t>7</w:t>
      </w:r>
      <w:r w:rsidRPr="00872450">
        <w:rPr>
          <w:sz w:val="28"/>
          <w:szCs w:val="28"/>
          <w:lang w:val="kk-KZ"/>
        </w:rPr>
        <w:t xml:space="preserve">. Эпизоотология и инфекционные болезни. Учебник под ред. А.А.Конопаткина. М., Колос, </w:t>
      </w:r>
      <w:smartTag w:uri="urn:schemas-microsoft-com:office:smarttags" w:element="metricconverter">
        <w:smartTagPr>
          <w:attr w:name="ProductID" w:val="1993 г"/>
        </w:smartTagPr>
        <w:r w:rsidRPr="00872450">
          <w:rPr>
            <w:sz w:val="28"/>
            <w:szCs w:val="28"/>
            <w:lang w:val="kk-KZ"/>
          </w:rPr>
          <w:t>1993 г</w:t>
        </w:r>
      </w:smartTag>
      <w:r w:rsidRPr="00872450">
        <w:rPr>
          <w:sz w:val="28"/>
          <w:szCs w:val="28"/>
          <w:lang w:val="kk-KZ"/>
        </w:rPr>
        <w:t>.</w:t>
      </w:r>
    </w:p>
    <w:p w:rsidR="004A1F40" w:rsidRPr="00872450" w:rsidRDefault="004A1F40" w:rsidP="0082315F">
      <w:pPr>
        <w:tabs>
          <w:tab w:val="left" w:pos="0"/>
        </w:tabs>
        <w:ind w:firstLine="426"/>
        <w:rPr>
          <w:sz w:val="28"/>
          <w:szCs w:val="28"/>
          <w:lang w:val="kk-KZ"/>
        </w:rPr>
      </w:pPr>
      <w:r>
        <w:rPr>
          <w:sz w:val="28"/>
          <w:szCs w:val="28"/>
          <w:lang w:val="kk-KZ"/>
        </w:rPr>
        <w:t>8</w:t>
      </w:r>
      <w:r w:rsidRPr="00872450">
        <w:rPr>
          <w:sz w:val="28"/>
          <w:szCs w:val="28"/>
          <w:lang w:val="kk-KZ"/>
        </w:rPr>
        <w:t>. Урбан В.П. Практикум по эпизоотологии. Учебное пособие. Л.Колос,1981г.</w:t>
      </w:r>
    </w:p>
    <w:p w:rsidR="004A1F40" w:rsidRPr="00AC7EF1" w:rsidRDefault="004A1F40" w:rsidP="0082315F">
      <w:pPr>
        <w:shd w:val="clear" w:color="auto" w:fill="FFFFFF"/>
        <w:tabs>
          <w:tab w:val="left" w:pos="425"/>
          <w:tab w:val="left" w:pos="1080"/>
          <w:tab w:val="left" w:pos="1800"/>
          <w:tab w:val="left" w:pos="2340"/>
        </w:tabs>
        <w:rPr>
          <w:sz w:val="28"/>
          <w:szCs w:val="28"/>
          <w:lang w:val="kk-KZ"/>
        </w:rPr>
      </w:pPr>
      <w:r>
        <w:rPr>
          <w:sz w:val="28"/>
          <w:szCs w:val="28"/>
          <w:lang w:val="kk-KZ"/>
        </w:rPr>
        <w:t xml:space="preserve">      9</w:t>
      </w:r>
      <w:r w:rsidRPr="00AC7EF1">
        <w:rPr>
          <w:sz w:val="28"/>
          <w:szCs w:val="28"/>
          <w:lang w:val="kk-KZ"/>
        </w:rPr>
        <w:t>.</w:t>
      </w:r>
      <w:r w:rsidRPr="00250B67">
        <w:rPr>
          <w:sz w:val="28"/>
          <w:szCs w:val="28"/>
          <w:lang w:val="kk-KZ"/>
        </w:rPr>
        <w:t xml:space="preserve">Laboratory techniques in rabies 4-th ed. Geneva. 1996. </w:t>
      </w:r>
    </w:p>
    <w:p w:rsidR="00B36CB9" w:rsidRDefault="00B36CB9" w:rsidP="0082315F">
      <w:pPr>
        <w:rPr>
          <w:lang w:val="kk-KZ"/>
        </w:rPr>
      </w:pPr>
    </w:p>
    <w:p w:rsidR="00395D46" w:rsidRDefault="00395D46" w:rsidP="0082315F">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Pr="00E04222" w:rsidRDefault="00395D46">
      <w:pPr>
        <w:rPr>
          <w:lang w:val="kk-KZ"/>
        </w:rPr>
      </w:pPr>
    </w:p>
    <w:p w:rsidR="00395D46" w:rsidRDefault="00395D46">
      <w:pPr>
        <w:rPr>
          <w:lang w:val="kk-KZ"/>
        </w:rPr>
      </w:pPr>
    </w:p>
    <w:p w:rsidR="00395D46" w:rsidRPr="00E04222" w:rsidRDefault="00395D46">
      <w:pPr>
        <w:rPr>
          <w:lang w:val="kk-KZ"/>
        </w:rPr>
      </w:pPr>
    </w:p>
    <w:p w:rsidR="00FF1A85" w:rsidRPr="00E04222" w:rsidRDefault="00FF1A85">
      <w:pPr>
        <w:rPr>
          <w:lang w:val="kk-KZ"/>
        </w:rPr>
      </w:pPr>
    </w:p>
    <w:p w:rsidR="00FF1A85" w:rsidRPr="00E04222" w:rsidRDefault="00FF1A85">
      <w:pPr>
        <w:rPr>
          <w:lang w:val="kk-KZ"/>
        </w:rPr>
      </w:pPr>
    </w:p>
    <w:p w:rsidR="00395D46" w:rsidRDefault="00395D46">
      <w:pPr>
        <w:rPr>
          <w:lang w:val="kk-KZ"/>
        </w:rPr>
      </w:pPr>
    </w:p>
    <w:p w:rsidR="00395D46" w:rsidRDefault="00395D46">
      <w:pPr>
        <w:rPr>
          <w:lang w:val="kk-KZ"/>
        </w:rPr>
      </w:pPr>
    </w:p>
    <w:p w:rsidR="00FF1A85" w:rsidRPr="00E04222" w:rsidRDefault="00FF1A85"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DC123A" w:rsidRDefault="00DC123A" w:rsidP="003B56C8">
      <w:pPr>
        <w:ind w:left="142"/>
        <w:jc w:val="center"/>
        <w:rPr>
          <w:rFonts w:eastAsia="MS Mincho"/>
          <w:b/>
          <w:color w:val="000000"/>
          <w:lang w:val="kk-KZ"/>
        </w:rPr>
      </w:pPr>
    </w:p>
    <w:p w:rsidR="003B56C8" w:rsidRDefault="00DC123A" w:rsidP="003B56C8">
      <w:pPr>
        <w:ind w:left="142"/>
        <w:jc w:val="center"/>
        <w:rPr>
          <w:rFonts w:eastAsia="MS Mincho"/>
          <w:b/>
          <w:color w:val="000000"/>
          <w:lang w:val="kk-KZ"/>
        </w:rPr>
      </w:pPr>
      <w:r>
        <w:rPr>
          <w:rFonts w:eastAsia="MS Mincho"/>
          <w:b/>
          <w:color w:val="000000"/>
          <w:lang w:val="kk-KZ"/>
        </w:rPr>
        <w:t>Нажмадинова Н.Б.</w:t>
      </w: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center"/>
        <w:rPr>
          <w:rFonts w:eastAsia="MS Mincho"/>
          <w:b/>
          <w:color w:val="000000"/>
          <w:lang w:val="kk-KZ"/>
        </w:rPr>
      </w:pPr>
      <w:r w:rsidRPr="003B56C8">
        <w:rPr>
          <w:rFonts w:eastAsia="MS Mincho"/>
          <w:b/>
          <w:color w:val="000000"/>
          <w:lang w:val="kk-KZ"/>
        </w:rPr>
        <w:t>«</w:t>
      </w:r>
      <w:r w:rsidR="00DC123A">
        <w:rPr>
          <w:rFonts w:eastAsia="MS Mincho"/>
          <w:b/>
          <w:color w:val="000000"/>
          <w:lang w:val="be-BY"/>
        </w:rPr>
        <w:t>Ветеринариялық иммунология</w:t>
      </w:r>
      <w:r w:rsidRPr="003B56C8">
        <w:rPr>
          <w:rFonts w:eastAsia="MS Mincho"/>
          <w:b/>
          <w:color w:val="000000"/>
          <w:lang w:val="kk-KZ"/>
        </w:rPr>
        <w:t>» пәнінен</w:t>
      </w:r>
    </w:p>
    <w:p w:rsidR="003B56C8" w:rsidRPr="003B56C8" w:rsidRDefault="003B56C8" w:rsidP="003B56C8">
      <w:pPr>
        <w:ind w:left="142"/>
        <w:jc w:val="center"/>
        <w:rPr>
          <w:rFonts w:eastAsia="MS Mincho"/>
          <w:b/>
          <w:color w:val="000000"/>
          <w:lang w:val="kk-KZ"/>
        </w:rPr>
      </w:pPr>
      <w:r w:rsidRPr="003B56C8">
        <w:rPr>
          <w:rFonts w:eastAsia="MS Mincho"/>
          <w:b/>
          <w:color w:val="000000"/>
          <w:lang w:val="kk-KZ"/>
        </w:rPr>
        <w:t>–  5В120100-«Ветеринарлық медицина»</w:t>
      </w:r>
    </w:p>
    <w:p w:rsidR="003B56C8" w:rsidRPr="003B56C8" w:rsidRDefault="003B56C8" w:rsidP="003B56C8">
      <w:pPr>
        <w:ind w:left="142"/>
        <w:jc w:val="center"/>
        <w:rPr>
          <w:rFonts w:eastAsia="MS Mincho"/>
          <w:b/>
          <w:color w:val="000000"/>
          <w:lang w:val="kk-KZ"/>
        </w:rPr>
      </w:pPr>
      <w:r w:rsidRPr="003B56C8">
        <w:rPr>
          <w:rFonts w:eastAsia="MS Mincho"/>
          <w:b/>
          <w:color w:val="000000"/>
          <w:lang w:val="kk-KZ"/>
        </w:rPr>
        <w:t>мамандығы студенттеріне арналған</w:t>
      </w:r>
    </w:p>
    <w:p w:rsidR="003B56C8" w:rsidRPr="003B56C8" w:rsidRDefault="00872A9E" w:rsidP="00872A9E">
      <w:pPr>
        <w:ind w:left="142"/>
        <w:jc w:val="center"/>
        <w:rPr>
          <w:color w:val="000000"/>
          <w:lang w:val="kk-KZ"/>
        </w:rPr>
      </w:pPr>
      <w:r>
        <w:rPr>
          <w:rFonts w:eastAsia="MS Mincho"/>
          <w:b/>
          <w:color w:val="000000"/>
          <w:lang w:val="kk-KZ"/>
        </w:rPr>
        <w:t>оқу кейсі</w:t>
      </w: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r w:rsidRPr="003B56C8">
        <w:rPr>
          <w:color w:val="000000"/>
          <w:lang w:val="kk-KZ"/>
        </w:rPr>
        <w:t>Баспадан шығаруға қол қойылады ______________________________</w:t>
      </w:r>
    </w:p>
    <w:p w:rsidR="003B56C8" w:rsidRPr="003B56C8" w:rsidRDefault="003B56C8" w:rsidP="003B56C8">
      <w:pPr>
        <w:ind w:left="142"/>
        <w:jc w:val="both"/>
        <w:rPr>
          <w:color w:val="000000"/>
          <w:lang w:val="kk-KZ"/>
        </w:rPr>
      </w:pPr>
      <w:r w:rsidRPr="003B56C8">
        <w:rPr>
          <w:color w:val="000000"/>
          <w:lang w:val="kk-KZ"/>
        </w:rPr>
        <w:tab/>
      </w:r>
      <w:r w:rsidRPr="003B56C8">
        <w:rPr>
          <w:color w:val="000000"/>
          <w:lang w:val="kk-KZ"/>
        </w:rPr>
        <w:tab/>
      </w:r>
      <w:r w:rsidRPr="003B56C8">
        <w:rPr>
          <w:color w:val="000000"/>
          <w:lang w:val="kk-KZ"/>
        </w:rPr>
        <w:tab/>
      </w:r>
      <w:r w:rsidRPr="003B56C8">
        <w:rPr>
          <w:color w:val="000000"/>
          <w:lang w:val="kk-KZ"/>
        </w:rPr>
        <w:tab/>
      </w:r>
      <w:r w:rsidRPr="003B56C8">
        <w:rPr>
          <w:color w:val="000000"/>
          <w:lang w:val="kk-KZ"/>
        </w:rPr>
        <w:tab/>
        <w:t xml:space="preserve">  (күні.айы.жылы)</w:t>
      </w: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center"/>
        <w:rPr>
          <w:color w:val="000000"/>
          <w:lang w:val="kk-KZ"/>
        </w:rPr>
      </w:pPr>
      <w:r w:rsidRPr="003B56C8">
        <w:rPr>
          <w:color w:val="000000"/>
          <w:lang w:val="kk-KZ"/>
        </w:rPr>
        <w:t>Қағаз форматы Х*Ү 1/16</w:t>
      </w:r>
    </w:p>
    <w:p w:rsidR="003B56C8" w:rsidRPr="003B56C8" w:rsidRDefault="003B56C8" w:rsidP="003B56C8">
      <w:pPr>
        <w:ind w:left="142"/>
        <w:jc w:val="center"/>
        <w:rPr>
          <w:color w:val="000000"/>
          <w:lang w:val="kk-KZ"/>
        </w:rPr>
      </w:pPr>
      <w:r w:rsidRPr="003B56C8">
        <w:rPr>
          <w:color w:val="000000"/>
          <w:lang w:val="kk-KZ"/>
        </w:rPr>
        <w:t xml:space="preserve">Типография қағазы. Офсетті. Көлімі </w:t>
      </w:r>
      <w:r w:rsidRPr="00D645BB">
        <w:rPr>
          <w:color w:val="000000"/>
          <w:lang w:val="kk-KZ"/>
        </w:rPr>
        <w:t>.....</w:t>
      </w:r>
      <w:r w:rsidR="00872A9E" w:rsidRPr="00D645BB">
        <w:rPr>
          <w:color w:val="000000"/>
          <w:lang w:val="kk-KZ"/>
        </w:rPr>
        <w:t>1,75</w:t>
      </w:r>
      <w:r w:rsidRPr="00D645BB">
        <w:rPr>
          <w:color w:val="000000"/>
          <w:lang w:val="kk-KZ"/>
        </w:rPr>
        <w:t>.</w:t>
      </w:r>
      <w:r w:rsidRPr="003B56C8">
        <w:rPr>
          <w:color w:val="000000"/>
          <w:lang w:val="kk-KZ"/>
        </w:rPr>
        <w:t xml:space="preserve"> б.т</w:t>
      </w:r>
    </w:p>
    <w:p w:rsidR="003B56C8" w:rsidRPr="003B56C8" w:rsidRDefault="003B56C8" w:rsidP="003B56C8">
      <w:pPr>
        <w:ind w:left="142"/>
        <w:jc w:val="center"/>
        <w:rPr>
          <w:color w:val="000000"/>
          <w:lang w:val="kk-KZ"/>
        </w:rPr>
      </w:pPr>
      <w:r w:rsidRPr="003B56C8">
        <w:rPr>
          <w:color w:val="000000"/>
          <w:lang w:val="kk-KZ"/>
        </w:rPr>
        <w:t>Тираж......экз. Заказ № ....... *</w:t>
      </w:r>
    </w:p>
    <w:p w:rsidR="003B56C8" w:rsidRPr="003B56C8" w:rsidRDefault="003B56C8" w:rsidP="003B56C8">
      <w:pPr>
        <w:ind w:left="142"/>
        <w:jc w:val="center"/>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jc w:val="center"/>
        <w:rPr>
          <w:rFonts w:eastAsia="MS Mincho"/>
          <w:color w:val="000000"/>
          <w:lang w:val="kk-KZ"/>
        </w:rPr>
      </w:pPr>
      <w:r w:rsidRPr="003B56C8">
        <w:rPr>
          <w:rFonts w:eastAsia="MS Mincho"/>
          <w:color w:val="000000"/>
          <w:lang w:val="kk-KZ"/>
        </w:rPr>
        <w:t>М.О.ӘУЕЗОВ АТЫНДАҒЫ ОҢТҮСТІК ҚАЗАҚСТАН МЕМЛЕКЕТТІК УНИВЕРСИТЕТІ БАСПАСЫ</w:t>
      </w: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jc w:val="center"/>
        <w:rPr>
          <w:rFonts w:eastAsia="MS Mincho"/>
          <w:color w:val="000000"/>
          <w:lang w:val="kk-KZ"/>
        </w:rPr>
      </w:pPr>
      <w:r w:rsidRPr="003B56C8">
        <w:rPr>
          <w:rFonts w:eastAsia="MS Mincho"/>
          <w:color w:val="000000"/>
          <w:lang w:val="kk-KZ"/>
        </w:rPr>
        <w:t>М.О.ӘУЕЗОВ АТЫНДАҒЫ ОҢТҮСТІК ҚАЗАҚСТАН МЕМЛЕКЕТТІК УНИВЕРСИТЕТІНІҢ БАСПА ОРТАЛЫҒЫ, ШЫМКЕНТ ҚАЛАСЫ, ТАУКЕ ХАН ДАҢҒЫЛЫ, 5</w:t>
      </w: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Pr="00E04222" w:rsidRDefault="00395D46">
      <w:pPr>
        <w:rPr>
          <w:lang w:val="kk-KZ"/>
        </w:rPr>
      </w:pPr>
    </w:p>
    <w:sectPr w:rsidR="00395D46" w:rsidRPr="00E04222" w:rsidSect="00500279">
      <w:footerReference w:type="default" r:id="rId8"/>
      <w:pgSz w:w="11906" w:h="16838"/>
      <w:pgMar w:top="1134" w:right="1276" w:bottom="1134" w:left="1276" w:header="709" w:footer="53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279" w:rsidRDefault="00500279" w:rsidP="00500279">
      <w:r>
        <w:separator/>
      </w:r>
    </w:p>
  </w:endnote>
  <w:endnote w:type="continuationSeparator" w:id="1">
    <w:p w:rsidR="00500279" w:rsidRDefault="00500279" w:rsidP="005002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42172"/>
      <w:docPartObj>
        <w:docPartGallery w:val="Page Numbers (Bottom of Page)"/>
        <w:docPartUnique/>
      </w:docPartObj>
    </w:sdtPr>
    <w:sdtContent>
      <w:p w:rsidR="00500279" w:rsidRDefault="00500279">
        <w:pPr>
          <w:pStyle w:val="aa"/>
          <w:jc w:val="center"/>
        </w:pPr>
        <w:fldSimple w:instr=" PAGE   \* MERGEFORMAT ">
          <w:r>
            <w:rPr>
              <w:noProof/>
            </w:rPr>
            <w:t>28</w:t>
          </w:r>
        </w:fldSimple>
      </w:p>
    </w:sdtContent>
  </w:sdt>
  <w:p w:rsidR="00500279" w:rsidRDefault="0050027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279" w:rsidRDefault="00500279" w:rsidP="00500279">
      <w:r>
        <w:separator/>
      </w:r>
    </w:p>
  </w:footnote>
  <w:footnote w:type="continuationSeparator" w:id="1">
    <w:p w:rsidR="00500279" w:rsidRDefault="00500279" w:rsidP="005002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6D2B"/>
    <w:multiLevelType w:val="hybridMultilevel"/>
    <w:tmpl w:val="37B2F6E2"/>
    <w:lvl w:ilvl="0" w:tplc="FAF08D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671419D"/>
    <w:multiLevelType w:val="hybridMultilevel"/>
    <w:tmpl w:val="89DA07CA"/>
    <w:lvl w:ilvl="0" w:tplc="FBF0A8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8AC6B38"/>
    <w:multiLevelType w:val="hybridMultilevel"/>
    <w:tmpl w:val="F4C267A6"/>
    <w:lvl w:ilvl="0" w:tplc="DCE4D8FA">
      <w:start w:val="1"/>
      <w:numFmt w:val="decimal"/>
      <w:lvlText w:val="%1)"/>
      <w:lvlJc w:val="left"/>
      <w:pPr>
        <w:ind w:left="927" w:hanging="360"/>
      </w:pPr>
      <w:rPr>
        <w:rFonts w:ascii="Times New Roman" w:eastAsiaTheme="minorEastAsia"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AD82EC9"/>
    <w:multiLevelType w:val="hybridMultilevel"/>
    <w:tmpl w:val="D6E007E6"/>
    <w:lvl w:ilvl="0" w:tplc="555C3E14">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ECB2B37"/>
    <w:multiLevelType w:val="hybridMultilevel"/>
    <w:tmpl w:val="442EF528"/>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780831"/>
    <w:multiLevelType w:val="hybridMultilevel"/>
    <w:tmpl w:val="F0BE5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DF2DCE"/>
    <w:multiLevelType w:val="hybridMultilevel"/>
    <w:tmpl w:val="1396D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D97475"/>
    <w:multiLevelType w:val="hybridMultilevel"/>
    <w:tmpl w:val="FBF8E17A"/>
    <w:lvl w:ilvl="0" w:tplc="9EBAF2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2ED0F23"/>
    <w:multiLevelType w:val="hybridMultilevel"/>
    <w:tmpl w:val="21CAB794"/>
    <w:lvl w:ilvl="0" w:tplc="CC546806">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C586AB5"/>
    <w:multiLevelType w:val="hybridMultilevel"/>
    <w:tmpl w:val="21CAB794"/>
    <w:lvl w:ilvl="0" w:tplc="CC546806">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CA623E4"/>
    <w:multiLevelType w:val="hybridMultilevel"/>
    <w:tmpl w:val="D6E007E6"/>
    <w:lvl w:ilvl="0" w:tplc="555C3E14">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EF06A94"/>
    <w:multiLevelType w:val="hybridMultilevel"/>
    <w:tmpl w:val="DB34E6CC"/>
    <w:lvl w:ilvl="0" w:tplc="5A8624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FF57A52"/>
    <w:multiLevelType w:val="hybridMultilevel"/>
    <w:tmpl w:val="4740AFD8"/>
    <w:lvl w:ilvl="0" w:tplc="63E0F0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2BB656D"/>
    <w:multiLevelType w:val="hybridMultilevel"/>
    <w:tmpl w:val="442EF528"/>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A833B2"/>
    <w:multiLevelType w:val="hybridMultilevel"/>
    <w:tmpl w:val="21CAB794"/>
    <w:lvl w:ilvl="0" w:tplc="CC54680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3B894247"/>
    <w:multiLevelType w:val="hybridMultilevel"/>
    <w:tmpl w:val="D3D8C6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2A23BD"/>
    <w:multiLevelType w:val="hybridMultilevel"/>
    <w:tmpl w:val="B0E845C6"/>
    <w:lvl w:ilvl="0" w:tplc="B8AAD5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0E97D4A"/>
    <w:multiLevelType w:val="hybridMultilevel"/>
    <w:tmpl w:val="24ECF28A"/>
    <w:lvl w:ilvl="0" w:tplc="09960D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39733FC"/>
    <w:multiLevelType w:val="hybridMultilevel"/>
    <w:tmpl w:val="D6B2F20A"/>
    <w:lvl w:ilvl="0" w:tplc="EA8A4B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97C5901"/>
    <w:multiLevelType w:val="hybridMultilevel"/>
    <w:tmpl w:val="005C3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692355"/>
    <w:multiLevelType w:val="hybridMultilevel"/>
    <w:tmpl w:val="ECB8E296"/>
    <w:lvl w:ilvl="0" w:tplc="68C0E3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D4172F1"/>
    <w:multiLevelType w:val="hybridMultilevel"/>
    <w:tmpl w:val="AE2653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72327C"/>
    <w:multiLevelType w:val="hybridMultilevel"/>
    <w:tmpl w:val="43DA98C0"/>
    <w:lvl w:ilvl="0" w:tplc="F9467C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28574E5"/>
    <w:multiLevelType w:val="hybridMultilevel"/>
    <w:tmpl w:val="442EF528"/>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FE357B"/>
    <w:multiLevelType w:val="hybridMultilevel"/>
    <w:tmpl w:val="FE28CFAA"/>
    <w:lvl w:ilvl="0" w:tplc="9A7AB1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815427A"/>
    <w:multiLevelType w:val="hybridMultilevel"/>
    <w:tmpl w:val="E82EF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631059A"/>
    <w:multiLevelType w:val="hybridMultilevel"/>
    <w:tmpl w:val="9F96AE7E"/>
    <w:lvl w:ilvl="0" w:tplc="910E4C40">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62305D"/>
    <w:multiLevelType w:val="hybridMultilevel"/>
    <w:tmpl w:val="89FAD570"/>
    <w:lvl w:ilvl="0" w:tplc="0D8ADD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8A51809"/>
    <w:multiLevelType w:val="hybridMultilevel"/>
    <w:tmpl w:val="DE947138"/>
    <w:lvl w:ilvl="0" w:tplc="047456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B6805C0"/>
    <w:multiLevelType w:val="hybridMultilevel"/>
    <w:tmpl w:val="7BB8C2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9"/>
  </w:num>
  <w:num w:numId="3">
    <w:abstractNumId w:val="2"/>
  </w:num>
  <w:num w:numId="4">
    <w:abstractNumId w:val="15"/>
  </w:num>
  <w:num w:numId="5">
    <w:abstractNumId w:val="13"/>
  </w:num>
  <w:num w:numId="6">
    <w:abstractNumId w:val="4"/>
  </w:num>
  <w:num w:numId="7">
    <w:abstractNumId w:val="23"/>
  </w:num>
  <w:num w:numId="8">
    <w:abstractNumId w:val="10"/>
  </w:num>
  <w:num w:numId="9">
    <w:abstractNumId w:val="3"/>
  </w:num>
  <w:num w:numId="10">
    <w:abstractNumId w:val="8"/>
  </w:num>
  <w:num w:numId="11">
    <w:abstractNumId w:val="9"/>
  </w:num>
  <w:num w:numId="12">
    <w:abstractNumId w:val="14"/>
  </w:num>
  <w:num w:numId="13">
    <w:abstractNumId w:val="21"/>
  </w:num>
  <w:num w:numId="14">
    <w:abstractNumId w:val="27"/>
  </w:num>
  <w:num w:numId="15">
    <w:abstractNumId w:val="25"/>
  </w:num>
  <w:num w:numId="16">
    <w:abstractNumId w:val="6"/>
  </w:num>
  <w:num w:numId="17">
    <w:abstractNumId w:val="0"/>
  </w:num>
  <w:num w:numId="18">
    <w:abstractNumId w:val="1"/>
  </w:num>
  <w:num w:numId="19">
    <w:abstractNumId w:val="7"/>
  </w:num>
  <w:num w:numId="20">
    <w:abstractNumId w:val="19"/>
  </w:num>
  <w:num w:numId="21">
    <w:abstractNumId w:val="5"/>
  </w:num>
  <w:num w:numId="22">
    <w:abstractNumId w:val="18"/>
  </w:num>
  <w:num w:numId="23">
    <w:abstractNumId w:val="28"/>
  </w:num>
  <w:num w:numId="24">
    <w:abstractNumId w:val="12"/>
  </w:num>
  <w:num w:numId="25">
    <w:abstractNumId w:val="24"/>
  </w:num>
  <w:num w:numId="26">
    <w:abstractNumId w:val="17"/>
  </w:num>
  <w:num w:numId="27">
    <w:abstractNumId w:val="11"/>
  </w:num>
  <w:num w:numId="28">
    <w:abstractNumId w:val="16"/>
  </w:num>
  <w:num w:numId="29">
    <w:abstractNumId w:val="22"/>
  </w:num>
  <w:num w:numId="30">
    <w:abstractNumId w:val="2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0"/>
    <w:footnote w:id="1"/>
  </w:footnotePr>
  <w:endnotePr>
    <w:endnote w:id="0"/>
    <w:endnote w:id="1"/>
  </w:endnotePr>
  <w:compat/>
  <w:rsids>
    <w:rsidRoot w:val="003D7CC8"/>
    <w:rsid w:val="000072DE"/>
    <w:rsid w:val="00035CFF"/>
    <w:rsid w:val="0009722A"/>
    <w:rsid w:val="00100592"/>
    <w:rsid w:val="002C2525"/>
    <w:rsid w:val="002D262E"/>
    <w:rsid w:val="002F58CA"/>
    <w:rsid w:val="00311C86"/>
    <w:rsid w:val="00395D46"/>
    <w:rsid w:val="003B15D7"/>
    <w:rsid w:val="003B56C8"/>
    <w:rsid w:val="003D7CC8"/>
    <w:rsid w:val="004A1F40"/>
    <w:rsid w:val="00500279"/>
    <w:rsid w:val="00507717"/>
    <w:rsid w:val="0057354F"/>
    <w:rsid w:val="005A186C"/>
    <w:rsid w:val="0066188B"/>
    <w:rsid w:val="006748E7"/>
    <w:rsid w:val="00726320"/>
    <w:rsid w:val="00751108"/>
    <w:rsid w:val="00754C67"/>
    <w:rsid w:val="00791C85"/>
    <w:rsid w:val="0080714F"/>
    <w:rsid w:val="008144BF"/>
    <w:rsid w:val="0082315F"/>
    <w:rsid w:val="00872A9E"/>
    <w:rsid w:val="008742CC"/>
    <w:rsid w:val="008F29DA"/>
    <w:rsid w:val="008F6A33"/>
    <w:rsid w:val="00987409"/>
    <w:rsid w:val="00993FAB"/>
    <w:rsid w:val="009C4619"/>
    <w:rsid w:val="00A11FFD"/>
    <w:rsid w:val="00AD0BF8"/>
    <w:rsid w:val="00AF3356"/>
    <w:rsid w:val="00B05F51"/>
    <w:rsid w:val="00B36CB9"/>
    <w:rsid w:val="00B66314"/>
    <w:rsid w:val="00C00575"/>
    <w:rsid w:val="00C14869"/>
    <w:rsid w:val="00C42D05"/>
    <w:rsid w:val="00C45629"/>
    <w:rsid w:val="00C6081F"/>
    <w:rsid w:val="00CF544E"/>
    <w:rsid w:val="00D23E71"/>
    <w:rsid w:val="00D33828"/>
    <w:rsid w:val="00D47328"/>
    <w:rsid w:val="00D645BB"/>
    <w:rsid w:val="00D83738"/>
    <w:rsid w:val="00DB2BEA"/>
    <w:rsid w:val="00DC123A"/>
    <w:rsid w:val="00E04222"/>
    <w:rsid w:val="00F135C1"/>
    <w:rsid w:val="00FA152D"/>
    <w:rsid w:val="00FF1A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F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82">
    <w:name w:val="Font Style82"/>
    <w:uiPriority w:val="99"/>
    <w:rsid w:val="004A1F40"/>
    <w:rPr>
      <w:rFonts w:ascii="Times New Roman" w:hAnsi="Times New Roman" w:cs="Times New Roman"/>
      <w:sz w:val="22"/>
      <w:szCs w:val="22"/>
    </w:rPr>
  </w:style>
  <w:style w:type="character" w:customStyle="1" w:styleId="FontStyle84">
    <w:name w:val="Font Style84"/>
    <w:uiPriority w:val="99"/>
    <w:rsid w:val="004A1F40"/>
    <w:rPr>
      <w:rFonts w:ascii="Arial" w:hAnsi="Arial" w:cs="Arial"/>
      <w:i/>
      <w:iCs/>
      <w:sz w:val="20"/>
      <w:szCs w:val="20"/>
    </w:rPr>
  </w:style>
  <w:style w:type="character" w:customStyle="1" w:styleId="FontStyle81">
    <w:name w:val="Font Style81"/>
    <w:uiPriority w:val="99"/>
    <w:rsid w:val="004A1F40"/>
    <w:rPr>
      <w:rFonts w:ascii="Times New Roman" w:hAnsi="Times New Roman" w:cs="Times New Roman"/>
      <w:b/>
      <w:bCs/>
      <w:sz w:val="22"/>
      <w:szCs w:val="22"/>
    </w:rPr>
  </w:style>
  <w:style w:type="paragraph" w:customStyle="1" w:styleId="Style46">
    <w:name w:val="Style46"/>
    <w:basedOn w:val="a"/>
    <w:uiPriority w:val="99"/>
    <w:rsid w:val="004A1F40"/>
    <w:pPr>
      <w:widowControl w:val="0"/>
      <w:autoSpaceDE w:val="0"/>
      <w:autoSpaceDN w:val="0"/>
      <w:adjustRightInd w:val="0"/>
      <w:spacing w:line="269" w:lineRule="exact"/>
      <w:ind w:firstLine="269"/>
      <w:jc w:val="both"/>
    </w:pPr>
    <w:rPr>
      <w:rFonts w:ascii="Arial" w:hAnsi="Arial" w:cs="Arial"/>
    </w:rPr>
  </w:style>
  <w:style w:type="paragraph" w:styleId="a3">
    <w:name w:val="Balloon Text"/>
    <w:basedOn w:val="a"/>
    <w:link w:val="a4"/>
    <w:uiPriority w:val="99"/>
    <w:semiHidden/>
    <w:unhideWhenUsed/>
    <w:rsid w:val="004A1F40"/>
    <w:rPr>
      <w:rFonts w:ascii="Tahoma" w:hAnsi="Tahoma" w:cs="Tahoma"/>
      <w:sz w:val="16"/>
      <w:szCs w:val="16"/>
    </w:rPr>
  </w:style>
  <w:style w:type="character" w:customStyle="1" w:styleId="a4">
    <w:name w:val="Текст выноски Знак"/>
    <w:basedOn w:val="a0"/>
    <w:link w:val="a3"/>
    <w:uiPriority w:val="99"/>
    <w:semiHidden/>
    <w:rsid w:val="004A1F40"/>
    <w:rPr>
      <w:rFonts w:ascii="Tahoma" w:eastAsia="Times New Roman" w:hAnsi="Tahoma" w:cs="Tahoma"/>
      <w:sz w:val="16"/>
      <w:szCs w:val="16"/>
      <w:lang w:eastAsia="ru-RU"/>
    </w:rPr>
  </w:style>
  <w:style w:type="character" w:customStyle="1" w:styleId="Bodytext2">
    <w:name w:val="Body text (2)_"/>
    <w:basedOn w:val="a0"/>
    <w:link w:val="Bodytext21"/>
    <w:uiPriority w:val="99"/>
    <w:locked/>
    <w:rsid w:val="00E04222"/>
    <w:rPr>
      <w:sz w:val="19"/>
      <w:szCs w:val="19"/>
      <w:shd w:val="clear" w:color="auto" w:fill="FFFFFF"/>
    </w:rPr>
  </w:style>
  <w:style w:type="paragraph" w:customStyle="1" w:styleId="Bodytext21">
    <w:name w:val="Body text (2)1"/>
    <w:basedOn w:val="a"/>
    <w:link w:val="Bodytext2"/>
    <w:uiPriority w:val="99"/>
    <w:rsid w:val="00E04222"/>
    <w:pPr>
      <w:widowControl w:val="0"/>
      <w:shd w:val="clear" w:color="auto" w:fill="FFFFFF"/>
      <w:spacing w:after="240" w:line="240" w:lineRule="atLeast"/>
    </w:pPr>
    <w:rPr>
      <w:rFonts w:asciiTheme="minorHAnsi" w:eastAsiaTheme="minorHAnsi" w:hAnsiTheme="minorHAnsi" w:cstheme="minorBidi"/>
      <w:sz w:val="19"/>
      <w:szCs w:val="19"/>
      <w:lang w:eastAsia="en-US"/>
    </w:rPr>
  </w:style>
  <w:style w:type="paragraph" w:styleId="a5">
    <w:name w:val="List Paragraph"/>
    <w:basedOn w:val="a"/>
    <w:uiPriority w:val="34"/>
    <w:qFormat/>
    <w:rsid w:val="00E04222"/>
    <w:pPr>
      <w:ind w:left="720"/>
      <w:contextualSpacing/>
    </w:pPr>
  </w:style>
  <w:style w:type="paragraph" w:styleId="a6">
    <w:name w:val="Normal (Web)"/>
    <w:basedOn w:val="a"/>
    <w:uiPriority w:val="99"/>
    <w:unhideWhenUsed/>
    <w:rsid w:val="00E04222"/>
    <w:pPr>
      <w:spacing w:before="100" w:beforeAutospacing="1" w:after="100" w:afterAutospacing="1"/>
    </w:pPr>
  </w:style>
  <w:style w:type="character" w:customStyle="1" w:styleId="1">
    <w:name w:val="Основной текст Знак1"/>
    <w:basedOn w:val="a0"/>
    <w:uiPriority w:val="99"/>
    <w:rsid w:val="00E04222"/>
    <w:rPr>
      <w:rFonts w:ascii="Times New Roman" w:hAnsi="Times New Roman"/>
      <w:sz w:val="19"/>
      <w:szCs w:val="19"/>
      <w:shd w:val="clear" w:color="auto" w:fill="FFFFFF"/>
    </w:rPr>
  </w:style>
  <w:style w:type="paragraph" w:customStyle="1" w:styleId="10">
    <w:name w:val="Основной текст1"/>
    <w:basedOn w:val="a"/>
    <w:link w:val="a7"/>
    <w:rsid w:val="00E04222"/>
    <w:pPr>
      <w:widowControl w:val="0"/>
      <w:shd w:val="clear" w:color="auto" w:fill="FFFFFF"/>
      <w:spacing w:line="228" w:lineRule="exact"/>
      <w:ind w:hanging="160"/>
      <w:jc w:val="both"/>
    </w:pPr>
    <w:rPr>
      <w:color w:val="000000"/>
      <w:spacing w:val="12"/>
      <w:sz w:val="17"/>
      <w:szCs w:val="17"/>
    </w:rPr>
  </w:style>
  <w:style w:type="character" w:customStyle="1" w:styleId="a7">
    <w:name w:val="Основной текст_"/>
    <w:link w:val="10"/>
    <w:rsid w:val="00E04222"/>
    <w:rPr>
      <w:rFonts w:ascii="Times New Roman" w:eastAsia="Times New Roman" w:hAnsi="Times New Roman" w:cs="Times New Roman"/>
      <w:color w:val="000000"/>
      <w:spacing w:val="12"/>
      <w:sz w:val="17"/>
      <w:szCs w:val="17"/>
      <w:shd w:val="clear" w:color="auto" w:fill="FFFFFF"/>
    </w:rPr>
  </w:style>
  <w:style w:type="character" w:customStyle="1" w:styleId="0pt">
    <w:name w:val="Основной текст + Полужирный;Курсив;Интервал 0 pt"/>
    <w:rsid w:val="00E04222"/>
    <w:rPr>
      <w:rFonts w:ascii="Times New Roman" w:eastAsia="Times New Roman" w:hAnsi="Times New Roman" w:cs="Times New Roman"/>
      <w:b/>
      <w:bCs/>
      <w:i/>
      <w:iCs/>
      <w:caps w:val="0"/>
      <w:smallCaps w:val="0"/>
      <w:strike w:val="0"/>
      <w:dstrike w:val="0"/>
      <w:color w:val="000000"/>
      <w:spacing w:val="3"/>
      <w:w w:val="100"/>
      <w:position w:val="0"/>
      <w:sz w:val="20"/>
      <w:szCs w:val="20"/>
      <w:u w:val="none"/>
      <w:vertAlign w:val="baseline"/>
      <w:lang w:val="en-US"/>
    </w:rPr>
  </w:style>
  <w:style w:type="character" w:customStyle="1" w:styleId="30pt">
    <w:name w:val="Основной текст (3) + Не полужирный;Интервал 0 pt"/>
    <w:rsid w:val="00E04222"/>
    <w:rPr>
      <w:rFonts w:ascii="Times New Roman" w:eastAsia="Times New Roman" w:hAnsi="Times New Roman" w:cs="Times New Roman"/>
      <w:b/>
      <w:bCs/>
      <w:color w:val="000000"/>
      <w:spacing w:val="2"/>
      <w:w w:val="100"/>
      <w:position w:val="0"/>
      <w:sz w:val="19"/>
      <w:szCs w:val="19"/>
      <w:vertAlign w:val="baseline"/>
      <w:lang w:val="ru-RU"/>
    </w:rPr>
  </w:style>
  <w:style w:type="paragraph" w:customStyle="1" w:styleId="Default">
    <w:name w:val="Default"/>
    <w:rsid w:val="00E0422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header"/>
    <w:basedOn w:val="a"/>
    <w:link w:val="a9"/>
    <w:uiPriority w:val="99"/>
    <w:semiHidden/>
    <w:unhideWhenUsed/>
    <w:rsid w:val="00500279"/>
    <w:pPr>
      <w:tabs>
        <w:tab w:val="center" w:pos="4677"/>
        <w:tab w:val="right" w:pos="9355"/>
      </w:tabs>
    </w:pPr>
  </w:style>
  <w:style w:type="character" w:customStyle="1" w:styleId="a9">
    <w:name w:val="Верхний колонтитул Знак"/>
    <w:basedOn w:val="a0"/>
    <w:link w:val="a8"/>
    <w:uiPriority w:val="99"/>
    <w:semiHidden/>
    <w:rsid w:val="0050027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500279"/>
    <w:pPr>
      <w:tabs>
        <w:tab w:val="center" w:pos="4677"/>
        <w:tab w:val="right" w:pos="9355"/>
      </w:tabs>
    </w:pPr>
  </w:style>
  <w:style w:type="character" w:customStyle="1" w:styleId="ab">
    <w:name w:val="Нижний колонтитул Знак"/>
    <w:basedOn w:val="a0"/>
    <w:link w:val="aa"/>
    <w:uiPriority w:val="99"/>
    <w:rsid w:val="0050027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F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82">
    <w:name w:val="Font Style82"/>
    <w:uiPriority w:val="99"/>
    <w:rsid w:val="004A1F40"/>
    <w:rPr>
      <w:rFonts w:ascii="Times New Roman" w:hAnsi="Times New Roman" w:cs="Times New Roman"/>
      <w:sz w:val="22"/>
      <w:szCs w:val="22"/>
    </w:rPr>
  </w:style>
  <w:style w:type="character" w:customStyle="1" w:styleId="FontStyle84">
    <w:name w:val="Font Style84"/>
    <w:uiPriority w:val="99"/>
    <w:rsid w:val="004A1F40"/>
    <w:rPr>
      <w:rFonts w:ascii="Arial" w:hAnsi="Arial" w:cs="Arial"/>
      <w:i/>
      <w:iCs/>
      <w:sz w:val="20"/>
      <w:szCs w:val="20"/>
    </w:rPr>
  </w:style>
  <w:style w:type="character" w:customStyle="1" w:styleId="FontStyle81">
    <w:name w:val="Font Style81"/>
    <w:uiPriority w:val="99"/>
    <w:rsid w:val="004A1F40"/>
    <w:rPr>
      <w:rFonts w:ascii="Times New Roman" w:hAnsi="Times New Roman" w:cs="Times New Roman"/>
      <w:b/>
      <w:bCs/>
      <w:sz w:val="22"/>
      <w:szCs w:val="22"/>
    </w:rPr>
  </w:style>
  <w:style w:type="paragraph" w:customStyle="1" w:styleId="Style46">
    <w:name w:val="Style46"/>
    <w:basedOn w:val="a"/>
    <w:uiPriority w:val="99"/>
    <w:rsid w:val="004A1F40"/>
    <w:pPr>
      <w:widowControl w:val="0"/>
      <w:autoSpaceDE w:val="0"/>
      <w:autoSpaceDN w:val="0"/>
      <w:adjustRightInd w:val="0"/>
      <w:spacing w:line="269" w:lineRule="exact"/>
      <w:ind w:firstLine="269"/>
      <w:jc w:val="both"/>
    </w:pPr>
    <w:rPr>
      <w:rFonts w:ascii="Arial" w:hAnsi="Arial" w:cs="Arial"/>
    </w:rPr>
  </w:style>
  <w:style w:type="paragraph" w:styleId="a3">
    <w:name w:val="Balloon Text"/>
    <w:basedOn w:val="a"/>
    <w:link w:val="a4"/>
    <w:uiPriority w:val="99"/>
    <w:semiHidden/>
    <w:unhideWhenUsed/>
    <w:rsid w:val="004A1F40"/>
    <w:rPr>
      <w:rFonts w:ascii="Tahoma" w:hAnsi="Tahoma" w:cs="Tahoma"/>
      <w:sz w:val="16"/>
      <w:szCs w:val="16"/>
    </w:rPr>
  </w:style>
  <w:style w:type="character" w:customStyle="1" w:styleId="a4">
    <w:name w:val="Текст выноски Знак"/>
    <w:basedOn w:val="a0"/>
    <w:link w:val="a3"/>
    <w:uiPriority w:val="99"/>
    <w:semiHidden/>
    <w:rsid w:val="004A1F4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28</Pages>
  <Words>7124</Words>
  <Characters>40607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AKMARAL</cp:lastModifiedBy>
  <cp:revision>229</cp:revision>
  <cp:lastPrinted>2019-12-26T09:48:00Z</cp:lastPrinted>
  <dcterms:created xsi:type="dcterms:W3CDTF">2019-11-18T08:36:00Z</dcterms:created>
  <dcterms:modified xsi:type="dcterms:W3CDTF">2019-12-26T09:48:00Z</dcterms:modified>
</cp:coreProperties>
</file>